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2F36A8" w:rsidRDefault="00C11DEC" w:rsidP="00BD2F23">
      <w:pPr>
        <w:rPr>
          <w:rFonts w:ascii="Verdana" w:hAnsi="Verdana"/>
          <w:sz w:val="22"/>
          <w:szCs w:val="22"/>
        </w:rPr>
      </w:pPr>
    </w:p>
    <w:p w14:paraId="78927511"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 xml:space="preserve">TEMPORADA </w:t>
      </w:r>
    </w:p>
    <w:p w14:paraId="25A1F2B5"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2024</w:t>
      </w:r>
    </w:p>
    <w:p w14:paraId="50E8C206" w14:textId="77777777" w:rsidR="008923BB" w:rsidRPr="002F36A8" w:rsidRDefault="008923BB" w:rsidP="008923B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2F36A8">
        <w:rPr>
          <w:rFonts w:ascii="Verdana" w:eastAsia="Times New Roman" w:hAnsi="Verdana" w:cs="Times New Roman"/>
          <w:b/>
          <w:color w:val="000000"/>
          <w:sz w:val="22"/>
          <w:szCs w:val="22"/>
        </w:rPr>
        <w:t xml:space="preserve">Filarmônica, de Minas e do </w:t>
      </w:r>
      <w:r w:rsidRPr="002F36A8">
        <w:rPr>
          <w:rFonts w:ascii="Verdana" w:eastAsia="Times New Roman" w:hAnsi="Verdana" w:cs="Times New Roman"/>
          <w:b/>
          <w:sz w:val="22"/>
          <w:szCs w:val="22"/>
        </w:rPr>
        <w:t>m</w:t>
      </w:r>
      <w:r w:rsidRPr="002F36A8">
        <w:rPr>
          <w:rFonts w:ascii="Verdana" w:eastAsia="Times New Roman" w:hAnsi="Verdana" w:cs="Times New Roman"/>
          <w:b/>
          <w:color w:val="000000"/>
          <w:sz w:val="22"/>
          <w:szCs w:val="22"/>
        </w:rPr>
        <w:t>undo</w:t>
      </w:r>
    </w:p>
    <w:p w14:paraId="1098B88A" w14:textId="77777777" w:rsidR="008923BB" w:rsidRPr="002F36A8" w:rsidRDefault="008923BB" w:rsidP="00AE24A6">
      <w:pPr>
        <w:jc w:val="center"/>
        <w:rPr>
          <w:rFonts w:ascii="Verdana" w:eastAsia="Verdana" w:hAnsi="Verdana" w:cs="Verdana"/>
          <w:b/>
          <w:bCs/>
          <w:sz w:val="22"/>
          <w:szCs w:val="22"/>
        </w:rPr>
      </w:pPr>
    </w:p>
    <w:p w14:paraId="7B175F95" w14:textId="77777777" w:rsidR="008923BB" w:rsidRPr="002F36A8" w:rsidRDefault="008923BB" w:rsidP="00AE24A6">
      <w:pPr>
        <w:jc w:val="center"/>
        <w:rPr>
          <w:rFonts w:ascii="Verdana" w:eastAsia="Verdana" w:hAnsi="Verdana" w:cs="Verdana"/>
          <w:b/>
          <w:bCs/>
          <w:sz w:val="22"/>
          <w:szCs w:val="22"/>
        </w:rPr>
      </w:pPr>
    </w:p>
    <w:p w14:paraId="7A4307E2" w14:textId="77777777" w:rsidR="008923BB" w:rsidRPr="002F36A8" w:rsidRDefault="008923BB" w:rsidP="00AE24A6">
      <w:pPr>
        <w:jc w:val="center"/>
        <w:rPr>
          <w:rFonts w:ascii="Verdana" w:eastAsia="Verdana" w:hAnsi="Verdana" w:cs="Verdana"/>
          <w:b/>
          <w:bCs/>
          <w:sz w:val="22"/>
          <w:szCs w:val="22"/>
        </w:rPr>
      </w:pPr>
    </w:p>
    <w:p w14:paraId="1BF30E0B" w14:textId="7130FA73" w:rsidR="00533A07" w:rsidRDefault="00680BCB" w:rsidP="00491073">
      <w:pPr>
        <w:jc w:val="center"/>
        <w:rPr>
          <w:rFonts w:ascii="Verdana" w:hAnsi="Verdana"/>
          <w:b/>
          <w:bCs/>
          <w:sz w:val="22"/>
          <w:szCs w:val="22"/>
        </w:rPr>
      </w:pPr>
      <w:r w:rsidRPr="00680BCB">
        <w:rPr>
          <w:rFonts w:ascii="Verdana" w:eastAsia="Verdana" w:hAnsi="Verdana" w:cs="Calibri Light"/>
          <w:b/>
          <w:bCs/>
          <w:sz w:val="22"/>
          <w:szCs w:val="22"/>
        </w:rPr>
        <w:t xml:space="preserve">FILARMÔNICA DE MINAS GERAIS </w:t>
      </w:r>
      <w:r w:rsidR="00693FB2">
        <w:rPr>
          <w:rFonts w:ascii="Verdana" w:eastAsia="Verdana" w:hAnsi="Verdana" w:cs="Calibri Light"/>
          <w:b/>
          <w:bCs/>
          <w:sz w:val="22"/>
          <w:szCs w:val="22"/>
        </w:rPr>
        <w:t xml:space="preserve">CELEBRA </w:t>
      </w:r>
      <w:r w:rsidR="00F6734D">
        <w:rPr>
          <w:rFonts w:ascii="Verdana" w:eastAsia="Verdana" w:hAnsi="Verdana" w:cs="Calibri Light"/>
          <w:b/>
          <w:bCs/>
          <w:sz w:val="22"/>
          <w:szCs w:val="22"/>
        </w:rPr>
        <w:t xml:space="preserve">OS </w:t>
      </w:r>
      <w:r w:rsidR="00693FB2">
        <w:rPr>
          <w:rFonts w:ascii="Verdana" w:eastAsia="Verdana" w:hAnsi="Verdana" w:cs="Calibri Light"/>
          <w:b/>
          <w:bCs/>
          <w:sz w:val="22"/>
          <w:szCs w:val="22"/>
        </w:rPr>
        <w:t>80 ANOS DA COMPOSITORA BRASILEIRA MARISA REZENDE COM A OBRA FRAGMENTOS</w:t>
      </w:r>
    </w:p>
    <w:p w14:paraId="34380021" w14:textId="77777777" w:rsidR="00730595" w:rsidRDefault="00730595" w:rsidP="00491073">
      <w:pPr>
        <w:jc w:val="center"/>
        <w:rPr>
          <w:rFonts w:ascii="Verdana" w:hAnsi="Verdana"/>
          <w:b/>
          <w:bCs/>
          <w:sz w:val="22"/>
          <w:szCs w:val="22"/>
        </w:rPr>
      </w:pPr>
    </w:p>
    <w:p w14:paraId="6BE2DF84" w14:textId="1C116971" w:rsidR="00730595" w:rsidRDefault="00730595" w:rsidP="00491073">
      <w:pPr>
        <w:jc w:val="center"/>
        <w:rPr>
          <w:rFonts w:ascii="Verdana" w:hAnsi="Verdana"/>
          <w:i/>
          <w:iCs/>
          <w:sz w:val="22"/>
          <w:szCs w:val="22"/>
        </w:rPr>
      </w:pPr>
      <w:r w:rsidRPr="00730595">
        <w:rPr>
          <w:rFonts w:ascii="Verdana" w:hAnsi="Verdana"/>
          <w:i/>
          <w:iCs/>
          <w:sz w:val="22"/>
          <w:szCs w:val="22"/>
        </w:rPr>
        <w:t>Orquestra interpreta</w:t>
      </w:r>
      <w:r w:rsidR="00693FB2">
        <w:rPr>
          <w:rFonts w:ascii="Verdana" w:hAnsi="Verdana"/>
          <w:i/>
          <w:iCs/>
          <w:sz w:val="22"/>
          <w:szCs w:val="22"/>
        </w:rPr>
        <w:t>,</w:t>
      </w:r>
      <w:r>
        <w:rPr>
          <w:rFonts w:ascii="Verdana" w:hAnsi="Verdana"/>
          <w:i/>
          <w:iCs/>
          <w:sz w:val="22"/>
          <w:szCs w:val="22"/>
        </w:rPr>
        <w:t xml:space="preserve"> </w:t>
      </w:r>
      <w:r w:rsidR="00693FB2">
        <w:rPr>
          <w:rFonts w:ascii="Verdana" w:hAnsi="Verdana"/>
          <w:i/>
          <w:iCs/>
          <w:sz w:val="22"/>
          <w:szCs w:val="22"/>
        </w:rPr>
        <w:t>ainda, obra</w:t>
      </w:r>
      <w:r w:rsidR="00C835CC">
        <w:rPr>
          <w:rFonts w:ascii="Verdana" w:hAnsi="Verdana"/>
          <w:i/>
          <w:iCs/>
          <w:sz w:val="22"/>
          <w:szCs w:val="22"/>
        </w:rPr>
        <w:t>s</w:t>
      </w:r>
      <w:r w:rsidR="00693FB2">
        <w:rPr>
          <w:rFonts w:ascii="Verdana" w:hAnsi="Verdana"/>
          <w:i/>
          <w:iCs/>
          <w:sz w:val="22"/>
          <w:szCs w:val="22"/>
        </w:rPr>
        <w:t xml:space="preserve"> de</w:t>
      </w:r>
      <w:r w:rsidR="00C835CC">
        <w:rPr>
          <w:rFonts w:ascii="Verdana" w:hAnsi="Verdana"/>
          <w:i/>
          <w:iCs/>
          <w:sz w:val="22"/>
          <w:szCs w:val="22"/>
        </w:rPr>
        <w:t xml:space="preserve"> Arnold Schoenberg e</w:t>
      </w:r>
      <w:r w:rsidR="00693FB2">
        <w:rPr>
          <w:rFonts w:ascii="Verdana" w:hAnsi="Verdana"/>
          <w:i/>
          <w:iCs/>
          <w:sz w:val="22"/>
          <w:szCs w:val="22"/>
        </w:rPr>
        <w:t xml:space="preserve"> Gustav Holst</w:t>
      </w:r>
      <w:r w:rsidR="00C835CC">
        <w:rPr>
          <w:rFonts w:ascii="Verdana" w:hAnsi="Verdana"/>
          <w:i/>
          <w:iCs/>
          <w:sz w:val="22"/>
          <w:szCs w:val="22"/>
        </w:rPr>
        <w:t>,</w:t>
      </w:r>
      <w:r w:rsidR="00693FB2">
        <w:rPr>
          <w:rFonts w:ascii="Verdana" w:hAnsi="Verdana"/>
          <w:i/>
          <w:iCs/>
          <w:sz w:val="22"/>
          <w:szCs w:val="22"/>
        </w:rPr>
        <w:t xml:space="preserve"> em homenagem aos 150 anos </w:t>
      </w:r>
      <w:r w:rsidR="00C835CC">
        <w:rPr>
          <w:rFonts w:ascii="Verdana" w:hAnsi="Verdana"/>
          <w:i/>
          <w:iCs/>
          <w:sz w:val="22"/>
          <w:szCs w:val="22"/>
        </w:rPr>
        <w:t>dos dois</w:t>
      </w:r>
      <w:r w:rsidR="00693FB2">
        <w:rPr>
          <w:rFonts w:ascii="Verdana" w:hAnsi="Verdana"/>
          <w:i/>
          <w:iCs/>
          <w:sz w:val="22"/>
          <w:szCs w:val="22"/>
        </w:rPr>
        <w:t xml:space="preserve"> compositor</w:t>
      </w:r>
      <w:r w:rsidR="00C835CC">
        <w:rPr>
          <w:rFonts w:ascii="Verdana" w:hAnsi="Verdana"/>
          <w:i/>
          <w:iCs/>
          <w:sz w:val="22"/>
          <w:szCs w:val="22"/>
        </w:rPr>
        <w:t>es</w:t>
      </w:r>
    </w:p>
    <w:p w14:paraId="2D4DEC0C" w14:textId="77777777" w:rsidR="004942DE" w:rsidRDefault="004942DE" w:rsidP="00491073">
      <w:pPr>
        <w:jc w:val="center"/>
        <w:rPr>
          <w:rFonts w:ascii="Verdana" w:hAnsi="Verdana"/>
          <w:i/>
          <w:iCs/>
          <w:sz w:val="22"/>
          <w:szCs w:val="22"/>
        </w:rPr>
      </w:pPr>
    </w:p>
    <w:p w14:paraId="0DF77C89" w14:textId="2C7F5E65" w:rsidR="004942DE" w:rsidRPr="00B73C33" w:rsidRDefault="004942DE" w:rsidP="004942DE">
      <w:pPr>
        <w:shd w:val="clear" w:color="auto" w:fill="FFFFFF"/>
        <w:jc w:val="both"/>
        <w:rPr>
          <w:rFonts w:ascii="Verdana" w:hAnsi="Verdana" w:cs="Calibri Light"/>
          <w:sz w:val="22"/>
          <w:szCs w:val="22"/>
        </w:rPr>
      </w:pPr>
      <w:r w:rsidRPr="00B73C33">
        <w:rPr>
          <w:rFonts w:ascii="Verdana" w:eastAsia="Calibri" w:hAnsi="Verdana" w:cs="Calibri Light"/>
          <w:sz w:val="22"/>
          <w:szCs w:val="22"/>
        </w:rPr>
        <w:t xml:space="preserve">As séries Presto e Veloce da </w:t>
      </w:r>
      <w:r w:rsidRPr="00B73C33">
        <w:rPr>
          <w:rFonts w:ascii="Verdana" w:eastAsia="Calibri" w:hAnsi="Verdana" w:cs="Calibri Light"/>
          <w:b/>
          <w:bCs/>
          <w:sz w:val="22"/>
          <w:szCs w:val="22"/>
        </w:rPr>
        <w:t>Filarmônica de Minas Gerais</w:t>
      </w:r>
      <w:r w:rsidRPr="00B73C33">
        <w:rPr>
          <w:rFonts w:ascii="Verdana" w:eastAsia="Calibri" w:hAnsi="Verdana" w:cs="Calibri Light"/>
          <w:sz w:val="22"/>
          <w:szCs w:val="22"/>
        </w:rPr>
        <w:t xml:space="preserve"> se encerram com três homenagens deste ano de 2024, nos dias </w:t>
      </w:r>
      <w:r w:rsidRPr="00B73C33">
        <w:rPr>
          <w:rFonts w:ascii="Verdana" w:eastAsia="Calibri" w:hAnsi="Verdana" w:cs="Calibri Light"/>
          <w:b/>
          <w:bCs/>
          <w:sz w:val="22"/>
          <w:szCs w:val="22"/>
        </w:rPr>
        <w:t>5 e 6 de dezembro</w:t>
      </w:r>
      <w:r w:rsidRPr="00B73C33">
        <w:rPr>
          <w:rFonts w:ascii="Verdana" w:eastAsia="Calibri" w:hAnsi="Verdana" w:cs="Calibri Light"/>
          <w:sz w:val="22"/>
          <w:szCs w:val="22"/>
        </w:rPr>
        <w:t xml:space="preserve">, às </w:t>
      </w:r>
      <w:r w:rsidRPr="00B73C33">
        <w:rPr>
          <w:rFonts w:ascii="Verdana" w:eastAsia="Calibri" w:hAnsi="Verdana" w:cs="Calibri Light"/>
          <w:b/>
          <w:bCs/>
          <w:sz w:val="22"/>
          <w:szCs w:val="22"/>
        </w:rPr>
        <w:t>20h30</w:t>
      </w:r>
      <w:r w:rsidRPr="00B73C33">
        <w:rPr>
          <w:rFonts w:ascii="Verdana" w:eastAsia="Calibri" w:hAnsi="Verdana" w:cs="Calibri Light"/>
          <w:sz w:val="22"/>
          <w:szCs w:val="22"/>
        </w:rPr>
        <w:t xml:space="preserve">, na </w:t>
      </w:r>
      <w:r w:rsidRPr="00B73C33">
        <w:rPr>
          <w:rFonts w:ascii="Verdana" w:eastAsia="Calibri" w:hAnsi="Verdana" w:cs="Calibri Light"/>
          <w:b/>
          <w:bCs/>
          <w:sz w:val="22"/>
          <w:szCs w:val="22"/>
        </w:rPr>
        <w:t>Sala Minas Gerais</w:t>
      </w:r>
      <w:r w:rsidRPr="00B73C33">
        <w:rPr>
          <w:rFonts w:ascii="Verdana" w:eastAsia="Calibri" w:hAnsi="Verdana" w:cs="Calibri Light"/>
          <w:sz w:val="22"/>
          <w:szCs w:val="22"/>
        </w:rPr>
        <w:t xml:space="preserve">. A orquestra comemora os </w:t>
      </w:r>
      <w:r w:rsidRPr="00B73C33">
        <w:rPr>
          <w:rFonts w:ascii="Verdana" w:eastAsia="Calibri" w:hAnsi="Verdana" w:cs="Calibri Light"/>
          <w:b/>
          <w:bCs/>
          <w:sz w:val="22"/>
          <w:szCs w:val="22"/>
        </w:rPr>
        <w:t>80 anos da compositora brasileira Marisa Rezende</w:t>
      </w:r>
      <w:r w:rsidR="00C835CC">
        <w:rPr>
          <w:rFonts w:ascii="Verdana" w:eastAsia="Calibri" w:hAnsi="Verdana" w:cs="Calibri Light"/>
          <w:b/>
          <w:bCs/>
          <w:sz w:val="22"/>
          <w:szCs w:val="22"/>
        </w:rPr>
        <w:t xml:space="preserve"> </w:t>
      </w:r>
      <w:r w:rsidR="00C835CC" w:rsidRPr="00C835CC">
        <w:rPr>
          <w:rFonts w:ascii="Verdana" w:eastAsia="Calibri" w:hAnsi="Verdana" w:cs="Calibri Light"/>
          <w:sz w:val="22"/>
          <w:szCs w:val="22"/>
        </w:rPr>
        <w:t>(Rio de janeiro, 1944)</w:t>
      </w:r>
      <w:r w:rsidRPr="00B73C33">
        <w:rPr>
          <w:rFonts w:ascii="Verdana" w:eastAsia="Calibri" w:hAnsi="Verdana" w:cs="Calibri Light"/>
          <w:sz w:val="22"/>
          <w:szCs w:val="22"/>
        </w:rPr>
        <w:t xml:space="preserve"> com sua obra </w:t>
      </w:r>
      <w:r w:rsidRPr="00B73C33">
        <w:rPr>
          <w:rFonts w:ascii="Verdana" w:eastAsia="Calibri" w:hAnsi="Verdana" w:cs="Calibri Light"/>
          <w:i/>
          <w:iCs/>
          <w:sz w:val="22"/>
          <w:szCs w:val="22"/>
        </w:rPr>
        <w:t>Fragmentos.</w:t>
      </w:r>
      <w:r w:rsidRPr="00B73C33">
        <w:rPr>
          <w:rFonts w:ascii="Verdana" w:eastAsia="Calibri" w:hAnsi="Verdana" w:cs="Calibri Light"/>
          <w:sz w:val="22"/>
          <w:szCs w:val="22"/>
        </w:rPr>
        <w:t xml:space="preserve"> Os 150 anos do revolucionário </w:t>
      </w:r>
      <w:r w:rsidRPr="00B73C33">
        <w:rPr>
          <w:rFonts w:ascii="Verdana" w:eastAsia="Calibri" w:hAnsi="Verdana" w:cs="Calibri Light"/>
          <w:b/>
          <w:bCs/>
          <w:sz w:val="22"/>
          <w:szCs w:val="22"/>
        </w:rPr>
        <w:t>Arnold Schoenberg</w:t>
      </w:r>
      <w:r w:rsidRPr="00B73C33">
        <w:rPr>
          <w:rFonts w:ascii="Verdana" w:eastAsia="Calibri" w:hAnsi="Verdana" w:cs="Calibri Light"/>
          <w:sz w:val="22"/>
          <w:szCs w:val="22"/>
        </w:rPr>
        <w:t xml:space="preserve"> serão celebrados com sua maravilhosa obra escrita para cordas </w:t>
      </w:r>
      <w:r w:rsidRPr="00B73C33">
        <w:rPr>
          <w:rFonts w:ascii="Verdana" w:eastAsia="Calibri" w:hAnsi="Verdana" w:cs="Calibri Light"/>
          <w:i/>
          <w:iCs/>
          <w:sz w:val="22"/>
          <w:szCs w:val="22"/>
        </w:rPr>
        <w:t>Noite Transfigurada.</w:t>
      </w:r>
      <w:r w:rsidRPr="00B73C33">
        <w:rPr>
          <w:rFonts w:ascii="Verdana" w:eastAsia="Calibri" w:hAnsi="Verdana" w:cs="Calibri Light"/>
          <w:sz w:val="22"/>
          <w:szCs w:val="22"/>
        </w:rPr>
        <w:t xml:space="preserve"> Com uma formação grandiosa e brilhante, a Filarmônica conclui a temporada com uma viagem interplanetária sem paralelo, homenageando os 150 anos de </w:t>
      </w:r>
      <w:r w:rsidRPr="00B73C33">
        <w:rPr>
          <w:rFonts w:ascii="Verdana" w:eastAsia="Calibri" w:hAnsi="Verdana" w:cs="Calibri Light"/>
          <w:b/>
          <w:bCs/>
          <w:sz w:val="22"/>
          <w:szCs w:val="22"/>
        </w:rPr>
        <w:t>Gustav Holst</w:t>
      </w:r>
      <w:r w:rsidRPr="00B73C33">
        <w:rPr>
          <w:rFonts w:ascii="Verdana" w:eastAsia="Calibri" w:hAnsi="Verdana" w:cs="Calibri Light"/>
          <w:sz w:val="22"/>
          <w:szCs w:val="22"/>
        </w:rPr>
        <w:t xml:space="preserve">. A regência é do maestro </w:t>
      </w:r>
      <w:r w:rsidRPr="00B73C33">
        <w:rPr>
          <w:rFonts w:ascii="Verdana" w:eastAsia="Calibri" w:hAnsi="Verdana" w:cs="Calibri Light"/>
          <w:b/>
          <w:bCs/>
          <w:sz w:val="22"/>
          <w:szCs w:val="22"/>
        </w:rPr>
        <w:t>Fabio Mechetti</w:t>
      </w:r>
      <w:r w:rsidRPr="00B73C33">
        <w:rPr>
          <w:rFonts w:ascii="Verdana" w:eastAsia="Calibri" w:hAnsi="Verdana" w:cs="Calibri Light"/>
          <w:sz w:val="22"/>
          <w:szCs w:val="22"/>
        </w:rPr>
        <w:t>, Diretor Artístico e Regente Titular da Filarmônica de Minas Gerais</w:t>
      </w:r>
      <w:r>
        <w:rPr>
          <w:rFonts w:ascii="Verdana" w:eastAsia="Calibri" w:hAnsi="Verdana" w:cs="Calibri Light"/>
          <w:sz w:val="22"/>
          <w:szCs w:val="22"/>
        </w:rPr>
        <w:t xml:space="preserve">, com participação do </w:t>
      </w:r>
      <w:r w:rsidRPr="00C72E08">
        <w:rPr>
          <w:rFonts w:ascii="Verdana" w:eastAsia="Calibri" w:hAnsi="Verdana" w:cs="Calibri Light"/>
          <w:b/>
          <w:bCs/>
          <w:sz w:val="22"/>
          <w:szCs w:val="22"/>
        </w:rPr>
        <w:t>Concentus Musicum de Belo Horizonte</w:t>
      </w:r>
      <w:r>
        <w:rPr>
          <w:rFonts w:ascii="Verdana" w:eastAsia="Calibri" w:hAnsi="Verdana" w:cs="Calibri Light"/>
          <w:sz w:val="22"/>
          <w:szCs w:val="22"/>
        </w:rPr>
        <w:t xml:space="preserve"> sob a regência de Iara Fricke Matte</w:t>
      </w:r>
      <w:r w:rsidRPr="00B73C33">
        <w:rPr>
          <w:rFonts w:ascii="Verdana" w:eastAsia="Calibri" w:hAnsi="Verdana" w:cs="Calibri Light"/>
          <w:sz w:val="22"/>
          <w:szCs w:val="22"/>
        </w:rPr>
        <w:t xml:space="preserve">. Os ingressos estão à venda no site </w:t>
      </w:r>
      <w:hyperlink r:id="rId8" w:history="1">
        <w:r w:rsidRPr="00B73C33">
          <w:rPr>
            <w:rStyle w:val="Hyperlink"/>
            <w:rFonts w:ascii="Verdana" w:eastAsiaTheme="majorEastAsia" w:hAnsi="Verdana" w:cs="Calibri Light"/>
            <w:sz w:val="22"/>
            <w:szCs w:val="22"/>
          </w:rPr>
          <w:t>www.filarmonica.art.br</w:t>
        </w:r>
      </w:hyperlink>
      <w:r w:rsidRPr="00B73C33">
        <w:rPr>
          <w:rFonts w:ascii="Verdana" w:eastAsia="Calibri" w:hAnsi="Verdana" w:cs="Calibri Light"/>
          <w:sz w:val="22"/>
          <w:szCs w:val="22"/>
        </w:rPr>
        <w:t xml:space="preserve"> e na bilheteria da Sala, </w:t>
      </w:r>
      <w:r w:rsidRPr="00B73C33">
        <w:rPr>
          <w:rFonts w:ascii="Verdana" w:hAnsi="Verdana" w:cs="Calibri Light"/>
          <w:sz w:val="22"/>
          <w:szCs w:val="22"/>
        </w:rPr>
        <w:t xml:space="preserve">a partir de R$ 39,60 (inteira). </w:t>
      </w:r>
    </w:p>
    <w:p w14:paraId="46503469" w14:textId="77777777" w:rsidR="004942DE" w:rsidRPr="00730595" w:rsidRDefault="004942DE" w:rsidP="00491073">
      <w:pPr>
        <w:jc w:val="center"/>
        <w:rPr>
          <w:rFonts w:ascii="Verdana" w:eastAsia="Verdana" w:hAnsi="Verdana" w:cs="Calibri Light"/>
          <w:i/>
          <w:iCs/>
          <w:sz w:val="22"/>
          <w:szCs w:val="22"/>
        </w:rPr>
      </w:pPr>
    </w:p>
    <w:p w14:paraId="56A381B8" w14:textId="77777777" w:rsidR="00233D48" w:rsidRPr="00233D48" w:rsidRDefault="00233D48" w:rsidP="00233D48">
      <w:pPr>
        <w:jc w:val="both"/>
        <w:rPr>
          <w:rFonts w:ascii="Verdana" w:hAnsi="Verdana" w:cs="Arial"/>
          <w:sz w:val="22"/>
          <w:szCs w:val="22"/>
        </w:rPr>
      </w:pPr>
      <w:r w:rsidRPr="00233D48">
        <w:rPr>
          <w:rFonts w:ascii="Verdana" w:hAnsi="Verdana" w:cs="Arial"/>
          <w:sz w:val="22"/>
          <w:szCs w:val="22"/>
        </w:rPr>
        <w:t>Este projeto é apresentado pelo Ministério da Cultura e Governo de Minas Gerais, conta com o patrocínio do Itaú, da Rede e da Gasmig, por meio da Lei Federal de Incentivo à Cultura. Apoio: Circuito Liberdade e Programa Amigos da Filarmônica. Realização: Instituto Cultural Filarmônica, Secretaria Estadual de Cultura e Turismo de MG, Governo de Minas Gerais, Funarte, Ministério da Cultura e Governo Federal.</w:t>
      </w:r>
    </w:p>
    <w:p w14:paraId="3289E2A5" w14:textId="77777777" w:rsidR="00233D48" w:rsidRDefault="00233D48" w:rsidP="002F36A8">
      <w:pPr>
        <w:jc w:val="both"/>
        <w:rPr>
          <w:rFonts w:ascii="Verdana" w:hAnsi="Verdana" w:cs="Arial"/>
          <w:sz w:val="22"/>
          <w:szCs w:val="22"/>
        </w:rPr>
      </w:pPr>
    </w:p>
    <w:p w14:paraId="61C7AA6F" w14:textId="77777777" w:rsidR="00830FA1" w:rsidRPr="00D74258" w:rsidRDefault="00830FA1" w:rsidP="00830FA1">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43E25A90"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5DB911EA"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1FF1226A"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00C1FF46" w14:textId="77777777" w:rsidR="00830FA1" w:rsidRPr="00D74258" w:rsidRDefault="00830FA1" w:rsidP="00830FA1">
      <w:pPr>
        <w:spacing w:before="240"/>
        <w:jc w:val="both"/>
        <w:rPr>
          <w:rFonts w:ascii="Verdana" w:hAnsi="Verdana"/>
          <w:sz w:val="22"/>
          <w:szCs w:val="22"/>
        </w:rPr>
      </w:pPr>
      <w:r w:rsidRPr="00D74258">
        <w:rPr>
          <w:rFonts w:ascii="Verdana" w:hAnsi="Verdana"/>
          <w:sz w:val="22"/>
          <w:szCs w:val="22"/>
        </w:rPr>
        <w:t xml:space="preserve">Fez sua estreia no Carnegie Hall de Nova York conduzindo a Orquestra Sinfônica de Nova Jersey e tem dirigido inúmeras orquestras norte-americanas, como as de </w:t>
      </w:r>
      <w:r w:rsidRPr="00D74258">
        <w:rPr>
          <w:rFonts w:ascii="Verdana" w:hAnsi="Verdana"/>
          <w:sz w:val="22"/>
          <w:szCs w:val="22"/>
        </w:rPr>
        <w:lastRenderedPageBreak/>
        <w:t>Seattle, Buffalo, Utah, Rochester, Phoenix, Columbus, entre outras. É convidado frequente dos festivais de verão nos Estados Unidos, entre eles os de Grant Park em Chicago e Chautauqua em Nova York.</w:t>
      </w:r>
    </w:p>
    <w:p w14:paraId="2D6ACDD6" w14:textId="11EFF12D" w:rsidR="00830FA1" w:rsidRPr="004942DE" w:rsidRDefault="00830FA1" w:rsidP="00830FA1">
      <w:pPr>
        <w:spacing w:before="240"/>
        <w:jc w:val="both"/>
        <w:rPr>
          <w:rFonts w:ascii="Verdana" w:hAnsi="Verdana"/>
          <w:sz w:val="22"/>
          <w:szCs w:val="22"/>
        </w:rPr>
      </w:pPr>
      <w:r w:rsidRPr="00D74258">
        <w:rPr>
          <w:rFonts w:ascii="Verdana" w:hAnsi="Verdana"/>
          <w:sz w:val="22"/>
          <w:szCs w:val="22"/>
        </w:rPr>
        <w:t xml:space="preserve">Vencedor do Concurso Internacional de Regência Nicolai Malko, na Dinamarca, Mechetti dirige regularmente na Escandinávia, particularmente a Orquestra da Rádio Dinamarquesa e a de Helsingborg, Suécia. Na Finlândia, dirigiu a Filarmônica de Tampere; na Itália, a Orquestra Sinfônica de Roma e a Orquestra do Ateneo em Milão; na Dinamarca, a Filarmônica de Odense; dirigiu a Sinfônica Nacional da Colômbia e estreou no Festival Casals com a Sinfônica de Porto Rico. Na Argentina, conduziu a Filarmônica do Teatro Colón, com a qual </w:t>
      </w:r>
      <w:r w:rsidRPr="004942DE">
        <w:rPr>
          <w:rFonts w:ascii="Verdana" w:hAnsi="Verdana"/>
          <w:sz w:val="22"/>
          <w:szCs w:val="22"/>
        </w:rPr>
        <w:t>se apresent</w:t>
      </w:r>
      <w:r w:rsidR="00460EA0" w:rsidRPr="004942DE">
        <w:rPr>
          <w:rFonts w:ascii="Verdana" w:hAnsi="Verdana"/>
          <w:sz w:val="22"/>
          <w:szCs w:val="22"/>
        </w:rPr>
        <w:t>ou</w:t>
      </w:r>
      <w:r w:rsidRPr="004942DE">
        <w:rPr>
          <w:rFonts w:ascii="Verdana" w:hAnsi="Verdana"/>
          <w:sz w:val="22"/>
          <w:szCs w:val="22"/>
        </w:rPr>
        <w:t xml:space="preserve"> novamente em 2024.</w:t>
      </w:r>
    </w:p>
    <w:p w14:paraId="7567676D" w14:textId="77777777" w:rsidR="00830FA1" w:rsidRDefault="00830FA1" w:rsidP="00830FA1">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as orquestras de Porto Alegre e Brasília e as municipais de São Paulo e do Rio de Janeiro. Trabalhou com artistas como Alicia de Larrocha, Thomas Hampson,</w:t>
      </w:r>
      <w:r w:rsidRPr="00D74258">
        <w:rPr>
          <w:rFonts w:ascii="Verdana" w:hAnsi="Verdana"/>
          <w:sz w:val="22"/>
          <w:szCs w:val="22"/>
        </w:rPr>
        <w:t xml:space="preserve"> Frederica von Stade, Arnaldo Cohen, Nelson Freire, Emanuel Ax, Gil Shaham, Midori, Evelyn Glennie, Kathleen Battle, entre outros. Fabio Mechetti é Mestre em Composição e em Regência pela Juilliard School de Nova York.</w:t>
      </w:r>
    </w:p>
    <w:p w14:paraId="3BB50CF1" w14:textId="77777777" w:rsidR="00F6734D" w:rsidRDefault="00F6734D" w:rsidP="0043398C">
      <w:pPr>
        <w:rPr>
          <w:rFonts w:ascii="Calibri" w:eastAsia="Calibri" w:hAnsi="Calibri" w:cs="Calibri"/>
          <w:b/>
        </w:rPr>
      </w:pPr>
    </w:p>
    <w:p w14:paraId="3A49EA2B" w14:textId="715DEF5F" w:rsidR="0043398C" w:rsidRPr="00F6734D" w:rsidRDefault="0043398C" w:rsidP="0043398C">
      <w:pPr>
        <w:rPr>
          <w:rFonts w:ascii="Verdana" w:eastAsia="Calibri" w:hAnsi="Verdana" w:cs="Calibri"/>
          <w:b/>
          <w:sz w:val="22"/>
          <w:szCs w:val="22"/>
        </w:rPr>
      </w:pPr>
      <w:r w:rsidRPr="00F6734D">
        <w:rPr>
          <w:rFonts w:ascii="Verdana" w:eastAsia="Calibri" w:hAnsi="Verdana" w:cs="Calibri"/>
          <w:b/>
          <w:sz w:val="22"/>
          <w:szCs w:val="22"/>
        </w:rPr>
        <w:t>Concentus Musicum de Belo Horizonte</w:t>
      </w:r>
    </w:p>
    <w:p w14:paraId="3FF97058" w14:textId="77777777" w:rsidR="00F6734D" w:rsidRPr="00F6734D" w:rsidRDefault="00F6734D" w:rsidP="0043398C">
      <w:pPr>
        <w:rPr>
          <w:rFonts w:ascii="Calibri" w:eastAsia="Calibri" w:hAnsi="Calibri" w:cs="Calibri"/>
          <w:b/>
          <w:sz w:val="22"/>
          <w:szCs w:val="22"/>
        </w:rPr>
      </w:pPr>
    </w:p>
    <w:p w14:paraId="40A93EED" w14:textId="77777777" w:rsidR="0043398C" w:rsidRPr="00F6734D" w:rsidRDefault="0043398C" w:rsidP="00F6734D">
      <w:pPr>
        <w:jc w:val="both"/>
        <w:rPr>
          <w:rFonts w:ascii="Verdana" w:eastAsia="Calibri" w:hAnsi="Verdana" w:cs="Calibri"/>
          <w:sz w:val="22"/>
          <w:szCs w:val="22"/>
        </w:rPr>
      </w:pPr>
      <w:r w:rsidRPr="00F6734D">
        <w:rPr>
          <w:rFonts w:ascii="Verdana" w:eastAsia="Calibri" w:hAnsi="Verdana" w:cs="Calibri"/>
          <w:sz w:val="22"/>
          <w:szCs w:val="22"/>
        </w:rPr>
        <w:t xml:space="preserve">O Concentus Musicum de Belo Horizonte é um grupo vocal e instrumental que se dedica à interpretação e difusão de obras coloniais, barrocas, clássicas e renascentistas, bem como as de um seleto repertório contemporâneo. Idealizado pela regente Iara Fricke Matte, o grupo engloba três formações musicais distintas: o Coro Sinfônico, o Madrigal e a Orquestra Barroca, todas nascidas da parceria entre a regente, os músicos e o pianista e organista Hélcio Vaz. A estreia do Concentus aconteceu em dezembro de 2016 na Sala Minas Gerais, em uma apresentação do </w:t>
      </w:r>
      <w:r w:rsidRPr="00F6734D">
        <w:rPr>
          <w:rFonts w:ascii="Verdana" w:eastAsia="Calibri" w:hAnsi="Verdana" w:cs="Calibri"/>
          <w:i/>
          <w:sz w:val="22"/>
          <w:szCs w:val="22"/>
        </w:rPr>
        <w:t>Réquiem</w:t>
      </w:r>
      <w:r w:rsidRPr="00F6734D">
        <w:rPr>
          <w:rFonts w:ascii="Verdana" w:eastAsia="Calibri" w:hAnsi="Verdana" w:cs="Calibri"/>
          <w:sz w:val="22"/>
          <w:szCs w:val="22"/>
        </w:rPr>
        <w:t xml:space="preserve"> de Mozart com a Filarmônica de Minas Gerais, o que deu início a uma frutífera parceria, com colaborações em todas as temporadas da Orquestra desde então. O Coro Sinfônico, formação que se apresenta com a Filarmônica no concerto desta noite, é composto por quarenta cantores e conta com preparação vocal de Eliseth Gomes.</w:t>
      </w:r>
    </w:p>
    <w:p w14:paraId="20A03DBC" w14:textId="77777777" w:rsidR="0043398C" w:rsidRDefault="0043398C" w:rsidP="0043398C">
      <w:pPr>
        <w:rPr>
          <w:rFonts w:ascii="Calibri" w:eastAsia="Calibri" w:hAnsi="Calibri" w:cs="Calibri"/>
        </w:rPr>
      </w:pPr>
    </w:p>
    <w:p w14:paraId="3E6D2792" w14:textId="77777777" w:rsidR="0043398C" w:rsidRDefault="0043398C" w:rsidP="0043398C">
      <w:pPr>
        <w:rPr>
          <w:rFonts w:ascii="Verdana" w:eastAsia="Calibri" w:hAnsi="Verdana" w:cs="Calibri"/>
          <w:b/>
          <w:sz w:val="22"/>
          <w:szCs w:val="22"/>
        </w:rPr>
      </w:pPr>
      <w:r w:rsidRPr="00F6734D">
        <w:rPr>
          <w:rFonts w:ascii="Verdana" w:eastAsia="Calibri" w:hAnsi="Verdana" w:cs="Calibri"/>
          <w:b/>
          <w:sz w:val="22"/>
          <w:szCs w:val="22"/>
        </w:rPr>
        <w:t>Iara Fricke Matte, regente do coro</w:t>
      </w:r>
    </w:p>
    <w:p w14:paraId="13E02F1A" w14:textId="77777777" w:rsidR="00F6734D" w:rsidRPr="00F6734D" w:rsidRDefault="00F6734D" w:rsidP="0043398C">
      <w:pPr>
        <w:rPr>
          <w:rFonts w:ascii="Verdana" w:eastAsia="Calibri" w:hAnsi="Verdana" w:cs="Calibri"/>
          <w:b/>
          <w:sz w:val="22"/>
          <w:szCs w:val="22"/>
        </w:rPr>
      </w:pPr>
    </w:p>
    <w:p w14:paraId="7C93D072" w14:textId="77777777" w:rsidR="0043398C" w:rsidRPr="00F6734D" w:rsidRDefault="0043398C" w:rsidP="0043398C">
      <w:pPr>
        <w:jc w:val="both"/>
        <w:rPr>
          <w:rFonts w:ascii="Verdana" w:eastAsia="Calibri" w:hAnsi="Verdana" w:cs="Calibri"/>
          <w:sz w:val="22"/>
          <w:szCs w:val="22"/>
        </w:rPr>
      </w:pPr>
      <w:r w:rsidRPr="00F6734D">
        <w:rPr>
          <w:rFonts w:ascii="Verdana" w:eastAsia="Calibri" w:hAnsi="Verdana" w:cs="Calibri"/>
          <w:sz w:val="22"/>
          <w:szCs w:val="22"/>
        </w:rPr>
        <w:t xml:space="preserve">Regente coral e orquestral, Iara Fricke Matte dedica-se ao estudo e apresentação de peças dos períodos barroco, renascentista e contemporâneo, com destaque para obras corais </w:t>
      </w:r>
      <w:r w:rsidRPr="00F6734D">
        <w:rPr>
          <w:rFonts w:ascii="Verdana" w:eastAsia="Calibri" w:hAnsi="Verdana" w:cs="Calibri"/>
          <w:i/>
          <w:sz w:val="22"/>
          <w:szCs w:val="22"/>
        </w:rPr>
        <w:t>a capella</w:t>
      </w:r>
      <w:r w:rsidRPr="00F6734D">
        <w:rPr>
          <w:rFonts w:ascii="Verdana" w:eastAsia="Calibri" w:hAnsi="Verdana" w:cs="Calibri"/>
          <w:sz w:val="22"/>
          <w:szCs w:val="22"/>
        </w:rPr>
        <w:t>, sinfônico-corais e o repertório de Bach. Concluiu o mestrado em Regência Coral pela Universidade de Minnesota e o doutorado na mesma área pela Universidade de Indiana, ambas nos Estados Unidos. Desde 1997, é professora de regência na Escola de Música da Universidade Federal de Minas Gerais (UFMG). Dentro da universidade, atuou como regente titular do coral Ars Nova entre 2013 e 2017, tendo realizado mais de noventa concertos no Brasil e no exterior. Atualmente ocupa os cargos de regente e coordenadora da Orquestra Sinfônica da UFMG. Em 2016, idealizou o Concentus Musicum de Belo Horizonte, que se tornou um importante parceiro da Filarmônica, com participação em todas as temporadas da orquestra desde então.</w:t>
      </w:r>
    </w:p>
    <w:p w14:paraId="3076DCD2" w14:textId="77777777" w:rsidR="009C16B9" w:rsidRDefault="009C16B9" w:rsidP="002F36A8">
      <w:pPr>
        <w:jc w:val="both"/>
        <w:rPr>
          <w:rFonts w:ascii="Verdana" w:hAnsi="Verdana" w:cs="Arial"/>
          <w:sz w:val="22"/>
          <w:szCs w:val="22"/>
        </w:rPr>
      </w:pPr>
    </w:p>
    <w:p w14:paraId="756ACB4C" w14:textId="798EEB7D" w:rsidR="003C5CB7" w:rsidRDefault="003C5CB7" w:rsidP="00563417">
      <w:pPr>
        <w:rPr>
          <w:rFonts w:ascii="Verdana" w:eastAsia="Verdana" w:hAnsi="Verdana" w:cs="Verdana"/>
          <w:b/>
          <w:bCs/>
          <w:sz w:val="22"/>
          <w:szCs w:val="22"/>
        </w:rPr>
      </w:pPr>
      <w:r w:rsidRPr="002F36A8">
        <w:rPr>
          <w:rFonts w:ascii="Verdana" w:eastAsia="Verdana" w:hAnsi="Verdana" w:cs="Verdana"/>
          <w:b/>
          <w:bCs/>
          <w:sz w:val="22"/>
          <w:szCs w:val="22"/>
        </w:rPr>
        <w:lastRenderedPageBreak/>
        <w:t>Repertório</w:t>
      </w:r>
    </w:p>
    <w:p w14:paraId="7DC36AB6" w14:textId="77777777" w:rsidR="00190C58" w:rsidRDefault="00190C58" w:rsidP="00563417">
      <w:pPr>
        <w:rPr>
          <w:rFonts w:ascii="Verdana" w:eastAsia="Verdana" w:hAnsi="Verdana" w:cs="Verdana"/>
          <w:b/>
          <w:bCs/>
          <w:sz w:val="22"/>
          <w:szCs w:val="22"/>
        </w:rPr>
      </w:pPr>
    </w:p>
    <w:p w14:paraId="45EC4AB0" w14:textId="582B08A7" w:rsidR="00190C58" w:rsidRDefault="00190C58" w:rsidP="00190C58">
      <w:pPr>
        <w:jc w:val="both"/>
        <w:rPr>
          <w:rFonts w:ascii="Verdana" w:eastAsia="Verdana" w:hAnsi="Verdana" w:cs="Verdana"/>
          <w:b/>
          <w:bCs/>
          <w:sz w:val="22"/>
          <w:szCs w:val="22"/>
        </w:rPr>
      </w:pPr>
      <w:r>
        <w:rPr>
          <w:rFonts w:ascii="Verdana" w:eastAsia="Verdana" w:hAnsi="Verdana" w:cs="Verdana"/>
          <w:b/>
          <w:bCs/>
          <w:sz w:val="22"/>
          <w:szCs w:val="22"/>
        </w:rPr>
        <w:t>Marisa Rezende</w:t>
      </w:r>
      <w:r w:rsidRPr="00D20F34">
        <w:rPr>
          <w:rFonts w:ascii="Verdana" w:eastAsia="Verdana" w:hAnsi="Verdana" w:cs="Verdana"/>
          <w:b/>
          <w:bCs/>
          <w:sz w:val="22"/>
          <w:szCs w:val="22"/>
        </w:rPr>
        <w:t xml:space="preserve"> (</w:t>
      </w:r>
      <w:r>
        <w:rPr>
          <w:rFonts w:ascii="Verdana" w:eastAsia="Verdana" w:hAnsi="Verdana" w:cs="Verdana"/>
          <w:b/>
          <w:bCs/>
          <w:sz w:val="22"/>
          <w:szCs w:val="22"/>
        </w:rPr>
        <w:t>Rio de Janeiro, Brasil, 1944</w:t>
      </w:r>
      <w:r w:rsidRPr="00D20F34">
        <w:rPr>
          <w:rFonts w:ascii="Verdana" w:eastAsia="Verdana" w:hAnsi="Verdana" w:cs="Verdana"/>
          <w:b/>
          <w:bCs/>
          <w:sz w:val="22"/>
          <w:szCs w:val="22"/>
        </w:rPr>
        <w:t xml:space="preserve">) e a obra </w:t>
      </w:r>
      <w:r>
        <w:rPr>
          <w:rFonts w:ascii="Verdana" w:eastAsia="Verdana" w:hAnsi="Verdana" w:cs="Verdana"/>
          <w:b/>
          <w:bCs/>
          <w:i/>
          <w:iCs/>
          <w:sz w:val="22"/>
          <w:szCs w:val="22"/>
        </w:rPr>
        <w:t>Fragmentos</w:t>
      </w:r>
      <w:r w:rsidRPr="00D20F34">
        <w:rPr>
          <w:rFonts w:ascii="Verdana" w:eastAsia="Verdana" w:hAnsi="Verdana" w:cs="Verdana"/>
          <w:b/>
          <w:bCs/>
          <w:sz w:val="22"/>
          <w:szCs w:val="22"/>
        </w:rPr>
        <w:t xml:space="preserve"> (</w:t>
      </w:r>
      <w:r>
        <w:rPr>
          <w:rFonts w:ascii="Verdana" w:eastAsia="Verdana" w:hAnsi="Verdana" w:cs="Verdana"/>
          <w:b/>
          <w:bCs/>
          <w:sz w:val="22"/>
          <w:szCs w:val="22"/>
        </w:rPr>
        <w:t>2015)</w:t>
      </w:r>
    </w:p>
    <w:p w14:paraId="37037293" w14:textId="77777777" w:rsidR="0043398C" w:rsidRDefault="0043398C" w:rsidP="00190C58">
      <w:pPr>
        <w:jc w:val="both"/>
        <w:rPr>
          <w:rFonts w:ascii="Verdana" w:eastAsia="Verdana" w:hAnsi="Verdana" w:cs="Verdana"/>
          <w:b/>
          <w:bCs/>
          <w:sz w:val="22"/>
          <w:szCs w:val="22"/>
        </w:rPr>
      </w:pPr>
    </w:p>
    <w:p w14:paraId="425F1F92" w14:textId="77777777" w:rsidR="0043398C" w:rsidRPr="0043398C" w:rsidRDefault="0043398C" w:rsidP="0043398C">
      <w:pPr>
        <w:jc w:val="both"/>
        <w:rPr>
          <w:rFonts w:ascii="Verdana" w:eastAsia="Calibri" w:hAnsi="Verdana" w:cs="Calibri"/>
          <w:sz w:val="22"/>
          <w:szCs w:val="22"/>
        </w:rPr>
      </w:pPr>
      <w:r w:rsidRPr="0043398C">
        <w:rPr>
          <w:rFonts w:ascii="Verdana" w:eastAsia="Calibri" w:hAnsi="Verdana" w:cs="Calibri"/>
          <w:sz w:val="22"/>
          <w:szCs w:val="22"/>
        </w:rPr>
        <w:t>Uma das principais compositoras brasileiras da atualidade, Marisa Rezende ganhou notoriedade por seu estilo intimista e altamente pessoal, que emprega uma linguagem contemporânea, em diálogo com o pensamento de vanguarda, mas sem optar por radicalismos muito abrasivos. Suas obras geralmente privilegiam andamentos lentos e convidam o ouvinte a humores contemplativos, ou mesmo introspectivos, envolvendo-o em uma ambientação que está quase sempre permeada por algo de mistério.</w:t>
      </w:r>
    </w:p>
    <w:p w14:paraId="564AF5C9" w14:textId="77777777" w:rsidR="0043398C" w:rsidRPr="0043398C" w:rsidRDefault="0043398C" w:rsidP="0043398C">
      <w:pPr>
        <w:jc w:val="both"/>
        <w:rPr>
          <w:rFonts w:ascii="Verdana" w:eastAsia="Calibri" w:hAnsi="Verdana" w:cs="Calibri"/>
          <w:sz w:val="22"/>
          <w:szCs w:val="22"/>
        </w:rPr>
      </w:pPr>
    </w:p>
    <w:p w14:paraId="14C40061" w14:textId="77777777" w:rsidR="0043398C" w:rsidRPr="0043398C" w:rsidRDefault="0043398C" w:rsidP="0043398C">
      <w:pPr>
        <w:jc w:val="both"/>
        <w:rPr>
          <w:rFonts w:ascii="Verdana" w:eastAsia="Calibri" w:hAnsi="Verdana" w:cs="Calibri"/>
          <w:sz w:val="22"/>
          <w:szCs w:val="22"/>
        </w:rPr>
      </w:pPr>
      <w:r w:rsidRPr="0043398C">
        <w:rPr>
          <w:rFonts w:ascii="Verdana" w:eastAsia="Calibri" w:hAnsi="Verdana" w:cs="Calibri"/>
          <w:sz w:val="22"/>
          <w:szCs w:val="22"/>
        </w:rPr>
        <w:t xml:space="preserve">Esse estilo, segundo a própria compositora, reflete o seu jeito de ser e a sua relação com o tempo. Em diversas entrevistas, Marisa comenta que aborda a composição como uma prática intuitiva, “como se estivesse sempre tateando no escuro” até encontrar algo, uma ideia a ser seguida, e dar-lhe forma. Seu </w:t>
      </w:r>
      <w:r w:rsidRPr="0043398C">
        <w:rPr>
          <w:rFonts w:ascii="Verdana" w:eastAsia="Calibri" w:hAnsi="Verdana" w:cs="Calibri"/>
          <w:i/>
          <w:sz w:val="22"/>
          <w:szCs w:val="22"/>
        </w:rPr>
        <w:t>opus</w:t>
      </w:r>
      <w:r w:rsidRPr="0043398C">
        <w:rPr>
          <w:rFonts w:ascii="Verdana" w:eastAsia="Calibri" w:hAnsi="Verdana" w:cs="Calibri"/>
          <w:sz w:val="22"/>
          <w:szCs w:val="22"/>
        </w:rPr>
        <w:t xml:space="preserve"> 1, o </w:t>
      </w:r>
      <w:r w:rsidRPr="0043398C">
        <w:rPr>
          <w:rFonts w:ascii="Verdana" w:eastAsia="Calibri" w:hAnsi="Verdana" w:cs="Calibri"/>
          <w:i/>
          <w:sz w:val="22"/>
          <w:szCs w:val="22"/>
        </w:rPr>
        <w:t>Trio para oboé, trompa e piano</w:t>
      </w:r>
      <w:r w:rsidRPr="0043398C">
        <w:rPr>
          <w:rFonts w:ascii="Verdana" w:eastAsia="Calibri" w:hAnsi="Verdana" w:cs="Calibri"/>
          <w:sz w:val="22"/>
          <w:szCs w:val="22"/>
        </w:rPr>
        <w:t>, foi escrito em 1976, quando tinha 32 anos e já estava cursando o mestrado em Piano na Universidade da Califórnia, nos Estados Unidos. A partir de então, deu início a uma produção espaçada, tecida em ritmo sereno, que tem se provado cada vez mais influente no cenário nacional.</w:t>
      </w:r>
    </w:p>
    <w:p w14:paraId="3E4F5358" w14:textId="77777777" w:rsidR="0043398C" w:rsidRPr="0043398C" w:rsidRDefault="0043398C" w:rsidP="0043398C">
      <w:pPr>
        <w:jc w:val="both"/>
        <w:rPr>
          <w:rFonts w:ascii="Verdana" w:eastAsia="Calibri" w:hAnsi="Verdana" w:cs="Calibri"/>
          <w:sz w:val="22"/>
          <w:szCs w:val="22"/>
        </w:rPr>
      </w:pPr>
    </w:p>
    <w:p w14:paraId="6F203A07" w14:textId="043D231A" w:rsidR="0043398C" w:rsidRPr="0043398C" w:rsidRDefault="0043398C" w:rsidP="0043398C">
      <w:pPr>
        <w:jc w:val="both"/>
        <w:rPr>
          <w:rFonts w:ascii="Verdana" w:eastAsia="Verdana" w:hAnsi="Verdana" w:cs="Verdana"/>
          <w:b/>
          <w:bCs/>
          <w:sz w:val="22"/>
          <w:szCs w:val="22"/>
        </w:rPr>
      </w:pPr>
      <w:r w:rsidRPr="0043398C">
        <w:rPr>
          <w:rFonts w:ascii="Verdana" w:eastAsia="Calibri" w:hAnsi="Verdana" w:cs="Calibri"/>
          <w:i/>
          <w:sz w:val="22"/>
          <w:szCs w:val="22"/>
        </w:rPr>
        <w:t>Fragmentos</w:t>
      </w:r>
      <w:r w:rsidRPr="0043398C">
        <w:rPr>
          <w:rFonts w:ascii="Verdana" w:eastAsia="Calibri" w:hAnsi="Verdana" w:cs="Calibri"/>
          <w:sz w:val="22"/>
          <w:szCs w:val="22"/>
        </w:rPr>
        <w:t xml:space="preserve">, composta em 2015, é uma obra que traz consigo todas essas características, mas que talvez valorize mais outros dois aspectos também muito presentes na biografia de Marisa: o interesse plural e a atenção ao particular. Além de compositora, Marisa construiu, em paralelo, carreiras bem-sucedidas como professora, pesquisadora e pianista, algo que se reflete no modo como </w:t>
      </w:r>
      <w:r w:rsidRPr="0043398C">
        <w:rPr>
          <w:rFonts w:ascii="Verdana" w:eastAsia="Calibri" w:hAnsi="Verdana" w:cs="Calibri"/>
          <w:i/>
          <w:sz w:val="22"/>
          <w:szCs w:val="22"/>
        </w:rPr>
        <w:t xml:space="preserve">Fragmentos </w:t>
      </w:r>
      <w:r w:rsidRPr="0043398C">
        <w:rPr>
          <w:rFonts w:ascii="Verdana" w:eastAsia="Calibri" w:hAnsi="Verdana" w:cs="Calibri"/>
          <w:sz w:val="22"/>
          <w:szCs w:val="22"/>
        </w:rPr>
        <w:t>se desenha. Ao longo da peça, cada naipe e seus músicos recebem um pequeno fragmento de tempo e espaço, como o princípio de um solo, que pela brevidade do fragmento não chega a se consumar como tal, mas que oferece a todos um momento para demonstrar sua voz. E esses momentos se somam no decorrer da obra até a nota final, executada em uníssono, como um lembrete de que cada estrela possui seu brilho, e é no encontro que pode se formar uma constelação.</w:t>
      </w:r>
    </w:p>
    <w:p w14:paraId="14FA2479" w14:textId="77777777" w:rsidR="00190C58" w:rsidRPr="0043398C" w:rsidRDefault="00190C58" w:rsidP="0043398C">
      <w:pPr>
        <w:jc w:val="both"/>
        <w:rPr>
          <w:rFonts w:ascii="Verdana" w:eastAsia="Verdana" w:hAnsi="Verdana" w:cs="Verdana"/>
          <w:bCs/>
          <w:sz w:val="22"/>
          <w:szCs w:val="22"/>
        </w:rPr>
      </w:pPr>
    </w:p>
    <w:p w14:paraId="100A3B6D" w14:textId="6809EF9C" w:rsidR="00190C58" w:rsidRDefault="00190C58" w:rsidP="0043398C">
      <w:pPr>
        <w:jc w:val="both"/>
        <w:rPr>
          <w:rFonts w:ascii="Verdana" w:eastAsia="Verdana" w:hAnsi="Verdana" w:cs="Verdana"/>
          <w:b/>
          <w:bCs/>
          <w:sz w:val="22"/>
          <w:szCs w:val="22"/>
        </w:rPr>
      </w:pPr>
      <w:r w:rsidRPr="0043398C">
        <w:rPr>
          <w:rFonts w:ascii="Verdana" w:eastAsia="Verdana" w:hAnsi="Verdana" w:cs="Verdana"/>
          <w:b/>
          <w:bCs/>
          <w:sz w:val="22"/>
          <w:szCs w:val="22"/>
        </w:rPr>
        <w:t>A</w:t>
      </w:r>
      <w:r>
        <w:rPr>
          <w:rFonts w:ascii="Verdana" w:eastAsia="Verdana" w:hAnsi="Verdana" w:cs="Verdana"/>
          <w:b/>
          <w:bCs/>
          <w:sz w:val="22"/>
          <w:szCs w:val="22"/>
        </w:rPr>
        <w:t>rnold Schoenberg</w:t>
      </w:r>
      <w:r w:rsidRPr="00D20F34">
        <w:rPr>
          <w:rFonts w:ascii="Verdana" w:eastAsia="Verdana" w:hAnsi="Verdana" w:cs="Verdana"/>
          <w:b/>
          <w:bCs/>
          <w:sz w:val="22"/>
          <w:szCs w:val="22"/>
        </w:rPr>
        <w:t xml:space="preserve"> (</w:t>
      </w:r>
      <w:r>
        <w:rPr>
          <w:rFonts w:ascii="Verdana" w:eastAsia="Verdana" w:hAnsi="Verdana" w:cs="Verdana"/>
          <w:b/>
          <w:bCs/>
          <w:sz w:val="22"/>
          <w:szCs w:val="22"/>
        </w:rPr>
        <w:t>Viena, Áustria, 1874</w:t>
      </w:r>
      <w:r w:rsidRPr="00D20F34">
        <w:rPr>
          <w:rFonts w:ascii="Verdana" w:eastAsia="Verdana" w:hAnsi="Verdana" w:cs="Verdana"/>
          <w:b/>
          <w:bCs/>
          <w:sz w:val="22"/>
          <w:szCs w:val="22"/>
        </w:rPr>
        <w:t xml:space="preserve"> – </w:t>
      </w:r>
      <w:r>
        <w:rPr>
          <w:rFonts w:ascii="Verdana" w:eastAsia="Verdana" w:hAnsi="Verdana" w:cs="Verdana"/>
          <w:b/>
          <w:bCs/>
          <w:sz w:val="22"/>
          <w:szCs w:val="22"/>
        </w:rPr>
        <w:t>Los Angeles</w:t>
      </w:r>
      <w:r w:rsidRPr="00D20F34">
        <w:rPr>
          <w:rFonts w:ascii="Verdana" w:eastAsia="Verdana" w:hAnsi="Verdana" w:cs="Verdana"/>
          <w:b/>
          <w:bCs/>
          <w:sz w:val="22"/>
          <w:szCs w:val="22"/>
        </w:rPr>
        <w:t xml:space="preserve">, </w:t>
      </w:r>
      <w:r>
        <w:rPr>
          <w:rFonts w:ascii="Verdana" w:eastAsia="Verdana" w:hAnsi="Verdana" w:cs="Verdana"/>
          <w:b/>
          <w:bCs/>
          <w:sz w:val="22"/>
          <w:szCs w:val="22"/>
        </w:rPr>
        <w:t>Estados Unidos</w:t>
      </w:r>
      <w:r w:rsidRPr="00D20F34">
        <w:rPr>
          <w:rFonts w:ascii="Verdana" w:eastAsia="Verdana" w:hAnsi="Verdana" w:cs="Verdana"/>
          <w:b/>
          <w:bCs/>
          <w:sz w:val="22"/>
          <w:szCs w:val="22"/>
        </w:rPr>
        <w:t>, 19</w:t>
      </w:r>
      <w:r>
        <w:rPr>
          <w:rFonts w:ascii="Verdana" w:eastAsia="Verdana" w:hAnsi="Verdana" w:cs="Verdana"/>
          <w:b/>
          <w:bCs/>
          <w:sz w:val="22"/>
          <w:szCs w:val="22"/>
        </w:rPr>
        <w:t>51</w:t>
      </w:r>
      <w:r w:rsidRPr="00D20F34">
        <w:rPr>
          <w:rFonts w:ascii="Verdana" w:eastAsia="Verdana" w:hAnsi="Verdana" w:cs="Verdana"/>
          <w:b/>
          <w:bCs/>
          <w:sz w:val="22"/>
          <w:szCs w:val="22"/>
        </w:rPr>
        <w:t>) e a obra</w:t>
      </w:r>
      <w:r>
        <w:rPr>
          <w:rFonts w:ascii="Verdana" w:eastAsia="Verdana" w:hAnsi="Verdana" w:cs="Verdana"/>
          <w:b/>
          <w:bCs/>
          <w:sz w:val="22"/>
          <w:szCs w:val="22"/>
        </w:rPr>
        <w:t xml:space="preserve"> </w:t>
      </w:r>
      <w:r w:rsidRPr="00190C58">
        <w:rPr>
          <w:rFonts w:ascii="Verdana" w:eastAsia="Verdana" w:hAnsi="Verdana" w:cs="Verdana"/>
          <w:b/>
          <w:bCs/>
          <w:i/>
          <w:iCs/>
          <w:sz w:val="22"/>
          <w:szCs w:val="22"/>
        </w:rPr>
        <w:t>Noite Transfigurada, op. 4</w:t>
      </w:r>
      <w:r>
        <w:rPr>
          <w:rFonts w:ascii="Verdana" w:eastAsia="Verdana" w:hAnsi="Verdana" w:cs="Verdana"/>
          <w:b/>
          <w:bCs/>
          <w:sz w:val="22"/>
          <w:szCs w:val="22"/>
        </w:rPr>
        <w:t xml:space="preserve"> </w:t>
      </w:r>
      <w:r w:rsidRPr="00D20F34">
        <w:rPr>
          <w:rFonts w:ascii="Verdana" w:eastAsia="Verdana" w:hAnsi="Verdana" w:cs="Verdana"/>
          <w:b/>
          <w:bCs/>
          <w:sz w:val="22"/>
          <w:szCs w:val="22"/>
        </w:rPr>
        <w:t>(18</w:t>
      </w:r>
      <w:r>
        <w:rPr>
          <w:rFonts w:ascii="Verdana" w:eastAsia="Verdana" w:hAnsi="Verdana" w:cs="Verdana"/>
          <w:b/>
          <w:bCs/>
          <w:sz w:val="22"/>
          <w:szCs w:val="22"/>
        </w:rPr>
        <w:t>99, orquestração 1917</w:t>
      </w:r>
      <w:r w:rsidRPr="00D20F34">
        <w:rPr>
          <w:rFonts w:ascii="Verdana" w:eastAsia="Verdana" w:hAnsi="Verdana" w:cs="Verdana"/>
          <w:b/>
          <w:bCs/>
          <w:sz w:val="22"/>
          <w:szCs w:val="22"/>
        </w:rPr>
        <w:t>)</w:t>
      </w:r>
    </w:p>
    <w:p w14:paraId="4BF40D76" w14:textId="77777777" w:rsidR="0043398C" w:rsidRDefault="0043398C" w:rsidP="0043398C">
      <w:pPr>
        <w:jc w:val="both"/>
        <w:rPr>
          <w:rFonts w:ascii="Verdana" w:eastAsia="Verdana" w:hAnsi="Verdana" w:cs="Verdana"/>
          <w:b/>
          <w:bCs/>
          <w:sz w:val="22"/>
          <w:szCs w:val="22"/>
        </w:rPr>
      </w:pPr>
    </w:p>
    <w:p w14:paraId="2FBC979F" w14:textId="77777777" w:rsidR="0043398C" w:rsidRPr="0043398C" w:rsidRDefault="0043398C" w:rsidP="0043398C">
      <w:pPr>
        <w:jc w:val="both"/>
        <w:rPr>
          <w:rFonts w:ascii="Verdana" w:eastAsia="Calibri" w:hAnsi="Verdana" w:cs="Calibri"/>
          <w:sz w:val="22"/>
          <w:szCs w:val="22"/>
        </w:rPr>
      </w:pPr>
      <w:r w:rsidRPr="0043398C">
        <w:rPr>
          <w:rFonts w:ascii="Verdana" w:eastAsia="Calibri" w:hAnsi="Verdana" w:cs="Calibri"/>
          <w:sz w:val="22"/>
          <w:szCs w:val="22"/>
        </w:rPr>
        <w:t xml:space="preserve">“Minha obra não ilustra nem ação nem drama, mas se limita a exprimir sentimentos humanos”. Ainda que Arnold Schoenberg tenha se referido dessa forma à </w:t>
      </w:r>
      <w:r w:rsidRPr="0043398C">
        <w:rPr>
          <w:rFonts w:ascii="Verdana" w:eastAsia="Calibri" w:hAnsi="Verdana" w:cs="Calibri"/>
          <w:i/>
          <w:sz w:val="22"/>
          <w:szCs w:val="22"/>
        </w:rPr>
        <w:t>Noite Transfigurada</w:t>
      </w:r>
      <w:r w:rsidRPr="0043398C">
        <w:rPr>
          <w:rFonts w:ascii="Verdana" w:eastAsia="Calibri" w:hAnsi="Verdana" w:cs="Calibri"/>
          <w:sz w:val="22"/>
          <w:szCs w:val="22"/>
        </w:rPr>
        <w:t>, é possível pensar na obra como uma espécie de drama sem palavras, perfeitamente articulado às cinco estrofes do poema homônimo de Richard Dehmel que lhe serve de inspiração.</w:t>
      </w:r>
    </w:p>
    <w:p w14:paraId="71116EE6" w14:textId="77777777" w:rsidR="0043398C" w:rsidRPr="0043398C" w:rsidRDefault="0043398C" w:rsidP="0043398C">
      <w:pPr>
        <w:jc w:val="both"/>
        <w:rPr>
          <w:rFonts w:ascii="Verdana" w:eastAsia="Calibri" w:hAnsi="Verdana" w:cs="Calibri"/>
          <w:sz w:val="22"/>
          <w:szCs w:val="22"/>
        </w:rPr>
      </w:pPr>
    </w:p>
    <w:p w14:paraId="44D859FA" w14:textId="77777777" w:rsidR="0043398C" w:rsidRPr="0043398C" w:rsidRDefault="0043398C" w:rsidP="0043398C">
      <w:pPr>
        <w:jc w:val="both"/>
        <w:rPr>
          <w:rFonts w:ascii="Verdana" w:eastAsia="Calibri" w:hAnsi="Verdana" w:cs="Calibri"/>
          <w:sz w:val="22"/>
          <w:szCs w:val="22"/>
        </w:rPr>
      </w:pPr>
      <w:r w:rsidRPr="0043398C">
        <w:rPr>
          <w:rFonts w:ascii="Verdana" w:eastAsia="Calibri" w:hAnsi="Verdana" w:cs="Calibri"/>
          <w:sz w:val="22"/>
          <w:szCs w:val="22"/>
        </w:rPr>
        <w:t>O poema apresenta o diálogo de dois amantes durante uma caminhada à luz da lua. A mulher, com passos incertos, sob o peso da culpa, confessa uma gravidez, fruto de relacionamento anterior. Diante de seu “olhar sombrio”, que interroga “mergulhado na claridade”, o homem oferece mais que um consentimento. Assume a criança como filha, como fruto – agora nas palavras e interpretação de Schoenberg – “dos milagres da natureza, que transformaram essa noite trágica em noite transfigurada”.</w:t>
      </w:r>
    </w:p>
    <w:p w14:paraId="3B009F5E" w14:textId="77777777" w:rsidR="0043398C" w:rsidRPr="0043398C" w:rsidRDefault="0043398C" w:rsidP="0043398C">
      <w:pPr>
        <w:jc w:val="both"/>
        <w:rPr>
          <w:rFonts w:ascii="Verdana" w:eastAsia="Calibri" w:hAnsi="Verdana" w:cs="Calibri"/>
          <w:sz w:val="22"/>
          <w:szCs w:val="22"/>
        </w:rPr>
      </w:pPr>
    </w:p>
    <w:p w14:paraId="21EEA0EF" w14:textId="77777777" w:rsidR="0043398C" w:rsidRPr="0043398C" w:rsidRDefault="0043398C" w:rsidP="0043398C">
      <w:pPr>
        <w:jc w:val="both"/>
        <w:rPr>
          <w:rFonts w:ascii="Verdana" w:eastAsia="Calibri" w:hAnsi="Verdana" w:cs="Calibri"/>
          <w:sz w:val="22"/>
          <w:szCs w:val="22"/>
        </w:rPr>
      </w:pPr>
      <w:r w:rsidRPr="0043398C">
        <w:rPr>
          <w:rFonts w:ascii="Verdana" w:eastAsia="Calibri" w:hAnsi="Verdana" w:cs="Calibri"/>
          <w:sz w:val="22"/>
          <w:szCs w:val="22"/>
        </w:rPr>
        <w:lastRenderedPageBreak/>
        <w:t xml:space="preserve">Dois compositores estão muito presentes na </w:t>
      </w:r>
      <w:r w:rsidRPr="0043398C">
        <w:rPr>
          <w:rFonts w:ascii="Verdana" w:eastAsia="Calibri" w:hAnsi="Verdana" w:cs="Calibri"/>
          <w:i/>
          <w:sz w:val="22"/>
          <w:szCs w:val="22"/>
        </w:rPr>
        <w:t>Verklärte Nacht</w:t>
      </w:r>
      <w:r w:rsidRPr="0043398C">
        <w:rPr>
          <w:rFonts w:ascii="Verdana" w:eastAsia="Calibri" w:hAnsi="Verdana" w:cs="Calibri"/>
          <w:sz w:val="22"/>
          <w:szCs w:val="22"/>
        </w:rPr>
        <w:t xml:space="preserve"> de Schoenberg: Wagner e Brahms. Do primeiro, o autor faz referência às possibilidades de “conceber temas e motivos enquanto entidades autônomas, o que permite sua superposição dissonante a certas harmonias”. Por isso, mesmo com a ambiência dissonante e a intrincada trama polifônica, a expressão exacerbada de sentimentos na peça arrebata o ouvinte. Além de Wagner, a presença brahmsiana é forte em aspectos como a estruturação melódica e harmônica, e se faz notar também pela observação schoenberguiana de “não economizar, não regatear quando a clareza exige mais espaço; levar cada figura às suas últimas consequências”.</w:t>
      </w:r>
    </w:p>
    <w:p w14:paraId="5AA0A4C0" w14:textId="77777777" w:rsidR="0043398C" w:rsidRPr="0043398C" w:rsidRDefault="0043398C" w:rsidP="0043398C">
      <w:pPr>
        <w:jc w:val="both"/>
        <w:rPr>
          <w:rFonts w:ascii="Verdana" w:eastAsia="Calibri" w:hAnsi="Verdana" w:cs="Calibri"/>
          <w:sz w:val="22"/>
          <w:szCs w:val="22"/>
        </w:rPr>
      </w:pPr>
    </w:p>
    <w:p w14:paraId="5FDD2EDE" w14:textId="77777777" w:rsidR="0043398C" w:rsidRPr="0043398C" w:rsidRDefault="0043398C" w:rsidP="0043398C">
      <w:pPr>
        <w:jc w:val="both"/>
        <w:rPr>
          <w:rFonts w:ascii="Verdana" w:eastAsia="Calibri" w:hAnsi="Verdana" w:cs="Calibri"/>
          <w:sz w:val="22"/>
          <w:szCs w:val="22"/>
        </w:rPr>
      </w:pPr>
      <w:r w:rsidRPr="0043398C">
        <w:rPr>
          <w:rFonts w:ascii="Verdana" w:eastAsia="Calibri" w:hAnsi="Verdana" w:cs="Calibri"/>
          <w:i/>
          <w:sz w:val="22"/>
          <w:szCs w:val="22"/>
        </w:rPr>
        <w:t>Noite Transfigurada</w:t>
      </w:r>
      <w:r w:rsidRPr="0043398C">
        <w:rPr>
          <w:rFonts w:ascii="Verdana" w:eastAsia="Calibri" w:hAnsi="Verdana" w:cs="Calibri"/>
          <w:sz w:val="22"/>
          <w:szCs w:val="22"/>
        </w:rPr>
        <w:t xml:space="preserve"> é uma das partituras emblemáticas do expressionismo em Música. Obra-prima inesgotável, que ainda tem muito a dizer. Escrita por Schoenberg aos 25 anos, com uma segurança de ofício admirável para um autodidata, é um dos grandes legados de um espírito inquieto e combativo que, a exemplo do argumento dessa </w:t>
      </w:r>
      <w:r w:rsidRPr="0043398C">
        <w:rPr>
          <w:rFonts w:ascii="Verdana" w:eastAsia="Calibri" w:hAnsi="Verdana" w:cs="Calibri"/>
          <w:i/>
          <w:sz w:val="22"/>
          <w:szCs w:val="22"/>
        </w:rPr>
        <w:t>Noite Transfigurada</w:t>
      </w:r>
      <w:r w:rsidRPr="0043398C">
        <w:rPr>
          <w:rFonts w:ascii="Verdana" w:eastAsia="Calibri" w:hAnsi="Verdana" w:cs="Calibri"/>
          <w:sz w:val="22"/>
          <w:szCs w:val="22"/>
        </w:rPr>
        <w:t>, era dotado de uma capacidade singular de superação.</w:t>
      </w:r>
    </w:p>
    <w:p w14:paraId="03780DF8" w14:textId="77777777" w:rsidR="0043398C" w:rsidRPr="0043398C" w:rsidRDefault="0043398C" w:rsidP="0043398C">
      <w:pPr>
        <w:jc w:val="both"/>
        <w:rPr>
          <w:rFonts w:ascii="Verdana" w:eastAsia="Verdana" w:hAnsi="Verdana" w:cs="Verdana"/>
          <w:b/>
          <w:bCs/>
          <w:sz w:val="22"/>
          <w:szCs w:val="22"/>
        </w:rPr>
      </w:pPr>
    </w:p>
    <w:p w14:paraId="1524DD35" w14:textId="487946B3" w:rsidR="00190C58" w:rsidRDefault="00190C58" w:rsidP="00190C58">
      <w:pPr>
        <w:jc w:val="both"/>
        <w:rPr>
          <w:rFonts w:ascii="Verdana" w:eastAsia="Verdana" w:hAnsi="Verdana" w:cs="Verdana"/>
          <w:b/>
          <w:bCs/>
          <w:sz w:val="22"/>
          <w:szCs w:val="22"/>
        </w:rPr>
      </w:pPr>
      <w:r>
        <w:rPr>
          <w:rFonts w:ascii="Verdana" w:eastAsia="Verdana" w:hAnsi="Verdana" w:cs="Verdana"/>
          <w:b/>
          <w:bCs/>
          <w:sz w:val="22"/>
          <w:szCs w:val="22"/>
        </w:rPr>
        <w:t xml:space="preserve">Gustav Holst </w:t>
      </w:r>
      <w:r w:rsidRPr="00D20F34">
        <w:rPr>
          <w:rFonts w:ascii="Verdana" w:eastAsia="Verdana" w:hAnsi="Verdana" w:cs="Verdana"/>
          <w:b/>
          <w:bCs/>
          <w:sz w:val="22"/>
          <w:szCs w:val="22"/>
        </w:rPr>
        <w:t>(</w:t>
      </w:r>
      <w:r>
        <w:rPr>
          <w:rFonts w:ascii="Verdana" w:eastAsia="Verdana" w:hAnsi="Verdana" w:cs="Verdana"/>
          <w:b/>
          <w:bCs/>
          <w:sz w:val="22"/>
          <w:szCs w:val="22"/>
        </w:rPr>
        <w:t>Cheltenham, Inglaterra, 1874</w:t>
      </w:r>
      <w:r w:rsidRPr="00D20F34">
        <w:rPr>
          <w:rFonts w:ascii="Verdana" w:eastAsia="Verdana" w:hAnsi="Verdana" w:cs="Verdana"/>
          <w:b/>
          <w:bCs/>
          <w:sz w:val="22"/>
          <w:szCs w:val="22"/>
        </w:rPr>
        <w:t xml:space="preserve"> – </w:t>
      </w:r>
      <w:r>
        <w:rPr>
          <w:rFonts w:ascii="Verdana" w:eastAsia="Verdana" w:hAnsi="Verdana" w:cs="Verdana"/>
          <w:b/>
          <w:bCs/>
          <w:sz w:val="22"/>
          <w:szCs w:val="22"/>
        </w:rPr>
        <w:t>Los Angeles</w:t>
      </w:r>
      <w:r w:rsidRPr="00D20F34">
        <w:rPr>
          <w:rFonts w:ascii="Verdana" w:eastAsia="Verdana" w:hAnsi="Verdana" w:cs="Verdana"/>
          <w:b/>
          <w:bCs/>
          <w:sz w:val="22"/>
          <w:szCs w:val="22"/>
        </w:rPr>
        <w:t xml:space="preserve">, </w:t>
      </w:r>
      <w:r>
        <w:rPr>
          <w:rFonts w:ascii="Verdana" w:eastAsia="Verdana" w:hAnsi="Verdana" w:cs="Verdana"/>
          <w:b/>
          <w:bCs/>
          <w:sz w:val="22"/>
          <w:szCs w:val="22"/>
        </w:rPr>
        <w:t>Inglaterra</w:t>
      </w:r>
      <w:r w:rsidRPr="00D20F34">
        <w:rPr>
          <w:rFonts w:ascii="Verdana" w:eastAsia="Verdana" w:hAnsi="Verdana" w:cs="Verdana"/>
          <w:b/>
          <w:bCs/>
          <w:sz w:val="22"/>
          <w:szCs w:val="22"/>
        </w:rPr>
        <w:t>, 19</w:t>
      </w:r>
      <w:r>
        <w:rPr>
          <w:rFonts w:ascii="Verdana" w:eastAsia="Verdana" w:hAnsi="Verdana" w:cs="Verdana"/>
          <w:b/>
          <w:bCs/>
          <w:sz w:val="22"/>
          <w:szCs w:val="22"/>
        </w:rPr>
        <w:t>34</w:t>
      </w:r>
      <w:r w:rsidRPr="00D20F34">
        <w:rPr>
          <w:rFonts w:ascii="Verdana" w:eastAsia="Verdana" w:hAnsi="Verdana" w:cs="Verdana"/>
          <w:b/>
          <w:bCs/>
          <w:sz w:val="22"/>
          <w:szCs w:val="22"/>
        </w:rPr>
        <w:t>) e a obra</w:t>
      </w:r>
      <w:r>
        <w:rPr>
          <w:rFonts w:ascii="Verdana" w:eastAsia="Verdana" w:hAnsi="Verdana" w:cs="Verdana"/>
          <w:b/>
          <w:bCs/>
          <w:sz w:val="22"/>
          <w:szCs w:val="22"/>
        </w:rPr>
        <w:t xml:space="preserve"> </w:t>
      </w:r>
      <w:r>
        <w:rPr>
          <w:rFonts w:ascii="Verdana" w:eastAsia="Verdana" w:hAnsi="Verdana" w:cs="Verdana"/>
          <w:b/>
          <w:bCs/>
          <w:i/>
          <w:iCs/>
          <w:sz w:val="22"/>
          <w:szCs w:val="22"/>
        </w:rPr>
        <w:t xml:space="preserve">Os Planetas, op. 32 </w:t>
      </w:r>
      <w:r w:rsidRPr="00D20F34">
        <w:rPr>
          <w:rFonts w:ascii="Verdana" w:eastAsia="Verdana" w:hAnsi="Verdana" w:cs="Verdana"/>
          <w:b/>
          <w:bCs/>
          <w:sz w:val="22"/>
          <w:szCs w:val="22"/>
        </w:rPr>
        <w:t>(1</w:t>
      </w:r>
      <w:r>
        <w:rPr>
          <w:rFonts w:ascii="Verdana" w:eastAsia="Verdana" w:hAnsi="Verdana" w:cs="Verdana"/>
          <w:b/>
          <w:bCs/>
          <w:sz w:val="22"/>
          <w:szCs w:val="22"/>
        </w:rPr>
        <w:t>914-1916</w:t>
      </w:r>
      <w:r w:rsidRPr="00D20F34">
        <w:rPr>
          <w:rFonts w:ascii="Verdana" w:eastAsia="Verdana" w:hAnsi="Verdana" w:cs="Verdana"/>
          <w:b/>
          <w:bCs/>
          <w:sz w:val="22"/>
          <w:szCs w:val="22"/>
        </w:rPr>
        <w:t>)</w:t>
      </w:r>
    </w:p>
    <w:p w14:paraId="5B55E3F6" w14:textId="77777777" w:rsidR="00190C58" w:rsidRDefault="00190C58" w:rsidP="00190C58">
      <w:pPr>
        <w:jc w:val="both"/>
        <w:rPr>
          <w:rFonts w:ascii="Verdana" w:hAnsi="Verdana"/>
          <w:sz w:val="22"/>
          <w:szCs w:val="22"/>
        </w:rPr>
      </w:pPr>
    </w:p>
    <w:p w14:paraId="7ABA08E1" w14:textId="77777777" w:rsidR="00F6734D" w:rsidRPr="00F6734D" w:rsidRDefault="00F6734D" w:rsidP="00F6734D">
      <w:pPr>
        <w:jc w:val="both"/>
        <w:rPr>
          <w:rFonts w:ascii="Verdana" w:eastAsia="Calibri" w:hAnsi="Verdana" w:cs="Calibri"/>
          <w:sz w:val="22"/>
          <w:szCs w:val="22"/>
        </w:rPr>
      </w:pPr>
      <w:r w:rsidRPr="00F6734D">
        <w:rPr>
          <w:rFonts w:ascii="Verdana" w:eastAsia="Calibri" w:hAnsi="Verdana" w:cs="Calibri"/>
          <w:sz w:val="22"/>
          <w:szCs w:val="22"/>
        </w:rPr>
        <w:t xml:space="preserve">A obra </w:t>
      </w:r>
      <w:r w:rsidRPr="00F6734D">
        <w:rPr>
          <w:rFonts w:ascii="Verdana" w:eastAsia="Calibri" w:hAnsi="Verdana" w:cs="Calibri"/>
          <w:i/>
          <w:sz w:val="22"/>
          <w:szCs w:val="22"/>
        </w:rPr>
        <w:t>Os Planetas</w:t>
      </w:r>
      <w:r w:rsidRPr="00F6734D">
        <w:rPr>
          <w:rFonts w:ascii="Verdana" w:eastAsia="Calibri" w:hAnsi="Verdana" w:cs="Calibri"/>
          <w:sz w:val="22"/>
          <w:szCs w:val="22"/>
        </w:rPr>
        <w:t xml:space="preserve"> foi concebida por Gustav Holst como uma sequência de movimentos contrastantes, inspirados nas características atribuídas pela Astrologia aos planetas do Sistema Solar e nos afetos das divindades greco-romanas associadas aos mesmos. Isso explica a ausência do planeta Terra, que é o ponto de referência da cosmologia antiga, geocêntrica. Alguns movimentos apresentam </w:t>
      </w:r>
      <w:r w:rsidRPr="00F6734D">
        <w:rPr>
          <w:rFonts w:ascii="Verdana" w:eastAsia="Calibri" w:hAnsi="Verdana" w:cs="Calibri"/>
          <w:i/>
          <w:sz w:val="22"/>
          <w:szCs w:val="22"/>
        </w:rPr>
        <w:t xml:space="preserve">ostinatos </w:t>
      </w:r>
      <w:r w:rsidRPr="00F6734D">
        <w:rPr>
          <w:rFonts w:ascii="Verdana" w:eastAsia="Calibri" w:hAnsi="Verdana" w:cs="Calibri"/>
          <w:sz w:val="22"/>
          <w:szCs w:val="22"/>
        </w:rPr>
        <w:t xml:space="preserve">pulsantes e marciais; outros são lentos e delicados; outros, ainda, são </w:t>
      </w:r>
      <w:r w:rsidRPr="00F6734D">
        <w:rPr>
          <w:rFonts w:ascii="Verdana" w:eastAsia="Calibri" w:hAnsi="Verdana" w:cs="Calibri"/>
          <w:i/>
          <w:sz w:val="22"/>
          <w:szCs w:val="22"/>
        </w:rPr>
        <w:t>scherzos</w:t>
      </w:r>
      <w:r w:rsidRPr="00F6734D">
        <w:rPr>
          <w:rFonts w:ascii="Verdana" w:eastAsia="Calibri" w:hAnsi="Verdana" w:cs="Calibri"/>
          <w:sz w:val="22"/>
          <w:szCs w:val="22"/>
        </w:rPr>
        <w:t xml:space="preserve"> velozes e fluentes.</w:t>
      </w:r>
    </w:p>
    <w:p w14:paraId="4DF38B8F" w14:textId="77777777" w:rsidR="00F6734D" w:rsidRPr="00F6734D" w:rsidRDefault="00F6734D" w:rsidP="00F6734D">
      <w:pPr>
        <w:jc w:val="both"/>
        <w:rPr>
          <w:rFonts w:ascii="Verdana" w:eastAsia="Calibri" w:hAnsi="Verdana" w:cs="Calibri"/>
          <w:sz w:val="22"/>
          <w:szCs w:val="22"/>
        </w:rPr>
      </w:pPr>
    </w:p>
    <w:p w14:paraId="133DD57A" w14:textId="77777777" w:rsidR="00F6734D" w:rsidRPr="00F6734D" w:rsidRDefault="00F6734D" w:rsidP="00F6734D">
      <w:pPr>
        <w:jc w:val="both"/>
        <w:rPr>
          <w:rFonts w:ascii="Verdana" w:eastAsia="Calibri" w:hAnsi="Verdana" w:cs="Calibri"/>
          <w:sz w:val="22"/>
          <w:szCs w:val="22"/>
        </w:rPr>
      </w:pPr>
      <w:r w:rsidRPr="00F6734D">
        <w:rPr>
          <w:rFonts w:ascii="Verdana" w:eastAsia="Calibri" w:hAnsi="Verdana" w:cs="Calibri"/>
          <w:sz w:val="22"/>
          <w:szCs w:val="22"/>
        </w:rPr>
        <w:t>Há diferentes interpretações sobre a sequência escolhida pelo compositor para os movimentos. Uma delas sugere que a escolha partiu da distância dos planetas em relação à Terra. Nesse sentido, o ciclo refletiria as influências astrológicas dos planetas cada vez mais afastados. Haveria, entretanto, uma exceção, que é a ordem invertida entre Marte e Vênus, o que talvez se justifique por razões propriamente musicais: o caráter vigoroso de Marte é mais adequado para um início do que a calma e delicadeza de Vênus.</w:t>
      </w:r>
    </w:p>
    <w:p w14:paraId="46336BB5" w14:textId="77777777" w:rsidR="00F6734D" w:rsidRPr="00F6734D" w:rsidRDefault="00F6734D" w:rsidP="00F6734D">
      <w:pPr>
        <w:jc w:val="both"/>
        <w:rPr>
          <w:rFonts w:ascii="Verdana" w:eastAsia="Calibri" w:hAnsi="Verdana" w:cs="Calibri"/>
          <w:sz w:val="22"/>
          <w:szCs w:val="22"/>
        </w:rPr>
      </w:pPr>
    </w:p>
    <w:p w14:paraId="3DB7D60C" w14:textId="77777777" w:rsidR="00F6734D" w:rsidRPr="00F6734D" w:rsidRDefault="00F6734D" w:rsidP="00F6734D">
      <w:pPr>
        <w:jc w:val="both"/>
        <w:rPr>
          <w:rFonts w:ascii="Verdana" w:eastAsia="Calibri" w:hAnsi="Verdana" w:cs="Calibri"/>
          <w:sz w:val="22"/>
          <w:szCs w:val="22"/>
        </w:rPr>
      </w:pPr>
      <w:r w:rsidRPr="00F6734D">
        <w:rPr>
          <w:rFonts w:ascii="Verdana" w:eastAsia="Calibri" w:hAnsi="Verdana" w:cs="Calibri"/>
          <w:sz w:val="22"/>
          <w:szCs w:val="22"/>
        </w:rPr>
        <w:t xml:space="preserve">A primeira versão da peça foi instrumentada para dois pianos. A versão posterior, para grande orquestra, tornou-se mais conhecida. Holst, inclusive, se queixou, em diversas oportunidades, que a popularidade de </w:t>
      </w:r>
      <w:r w:rsidRPr="00F6734D">
        <w:rPr>
          <w:rFonts w:ascii="Verdana" w:eastAsia="Calibri" w:hAnsi="Verdana" w:cs="Calibri"/>
          <w:i/>
          <w:sz w:val="22"/>
          <w:szCs w:val="22"/>
        </w:rPr>
        <w:t>Os Planetas</w:t>
      </w:r>
      <w:r w:rsidRPr="00F6734D">
        <w:rPr>
          <w:rFonts w:ascii="Verdana" w:eastAsia="Calibri" w:hAnsi="Verdana" w:cs="Calibri"/>
          <w:sz w:val="22"/>
          <w:szCs w:val="22"/>
        </w:rPr>
        <w:t xml:space="preserve"> eclipsava suas demais obras. A versão orquestral revela influências de compositores contemporâneos como Ravel, Stravinsky e Schoenberg no brilho dos timbres, nas dissonâncias e na rítmica pulsada e vigorosa. De Debussy, observa-se a influência do terceiro de seus </w:t>
      </w:r>
      <w:r w:rsidRPr="00F6734D">
        <w:rPr>
          <w:rFonts w:ascii="Verdana" w:eastAsia="Calibri" w:hAnsi="Verdana" w:cs="Calibri"/>
          <w:i/>
          <w:sz w:val="22"/>
          <w:szCs w:val="22"/>
        </w:rPr>
        <w:t>Noturnos</w:t>
      </w:r>
      <w:r w:rsidRPr="00F6734D">
        <w:rPr>
          <w:rFonts w:ascii="Verdana" w:eastAsia="Calibri" w:hAnsi="Verdana" w:cs="Calibri"/>
          <w:sz w:val="22"/>
          <w:szCs w:val="22"/>
        </w:rPr>
        <w:t>, “Sereias”, no último movimento, “Netuno, o místico”, com a presença do coro feminino.</w:t>
      </w:r>
    </w:p>
    <w:p w14:paraId="509B5549" w14:textId="77777777" w:rsidR="00F6734D" w:rsidRPr="00F6734D" w:rsidRDefault="00F6734D" w:rsidP="00F6734D">
      <w:pPr>
        <w:jc w:val="both"/>
        <w:rPr>
          <w:rFonts w:ascii="Verdana" w:eastAsia="Calibri" w:hAnsi="Verdana" w:cs="Calibri"/>
          <w:sz w:val="22"/>
          <w:szCs w:val="22"/>
        </w:rPr>
      </w:pPr>
    </w:p>
    <w:p w14:paraId="7223C3EF" w14:textId="77777777" w:rsidR="00F6734D" w:rsidRPr="00F6734D" w:rsidRDefault="00F6734D" w:rsidP="00F6734D">
      <w:pPr>
        <w:jc w:val="both"/>
        <w:rPr>
          <w:rFonts w:ascii="Verdana" w:eastAsia="Calibri" w:hAnsi="Verdana" w:cs="Calibri"/>
          <w:sz w:val="22"/>
          <w:szCs w:val="22"/>
        </w:rPr>
      </w:pPr>
      <w:r w:rsidRPr="00F6734D">
        <w:rPr>
          <w:rFonts w:ascii="Verdana" w:eastAsia="Calibri" w:hAnsi="Verdana" w:cs="Calibri"/>
          <w:sz w:val="22"/>
          <w:szCs w:val="22"/>
        </w:rPr>
        <w:t xml:space="preserve">A estreia de </w:t>
      </w:r>
      <w:r w:rsidRPr="00F6734D">
        <w:rPr>
          <w:rFonts w:ascii="Verdana" w:eastAsia="Calibri" w:hAnsi="Verdana" w:cs="Calibri"/>
          <w:i/>
          <w:sz w:val="22"/>
          <w:szCs w:val="22"/>
        </w:rPr>
        <w:t>Os Planetas</w:t>
      </w:r>
      <w:r w:rsidRPr="00F6734D">
        <w:rPr>
          <w:rFonts w:ascii="Verdana" w:eastAsia="Calibri" w:hAnsi="Verdana" w:cs="Calibri"/>
          <w:sz w:val="22"/>
          <w:szCs w:val="22"/>
        </w:rPr>
        <w:t>, em uma versão incompleta, se deu em um concerto privado em 1918, com regência de Adrian Boult. A primeira performance completa ocorreu em 1920, com direção de Albert Coates.</w:t>
      </w:r>
    </w:p>
    <w:p w14:paraId="0CA77131" w14:textId="77777777" w:rsidR="00693FB2" w:rsidRDefault="00693FB2" w:rsidP="00693FB2">
      <w:pPr>
        <w:rPr>
          <w:rFonts w:ascii="Verdana" w:hAnsi="Verdana" w:cs="Calibri Light"/>
          <w:b/>
          <w:bCs/>
          <w:sz w:val="22"/>
          <w:szCs w:val="22"/>
        </w:rPr>
      </w:pPr>
    </w:p>
    <w:p w14:paraId="02011825" w14:textId="677EF5C5" w:rsidR="00693FB2" w:rsidRDefault="00693FB2" w:rsidP="00693FB2">
      <w:pPr>
        <w:rPr>
          <w:rFonts w:ascii="Verdana" w:hAnsi="Verdana" w:cs="Calibri Light"/>
          <w:b/>
          <w:bCs/>
          <w:sz w:val="22"/>
          <w:szCs w:val="22"/>
        </w:rPr>
      </w:pPr>
      <w:r>
        <w:rPr>
          <w:rFonts w:ascii="Verdana" w:hAnsi="Verdana" w:cs="Calibri Light"/>
          <w:b/>
          <w:bCs/>
          <w:sz w:val="22"/>
          <w:szCs w:val="22"/>
        </w:rPr>
        <w:t xml:space="preserve">Filarmônica de Minas Gerais </w:t>
      </w:r>
    </w:p>
    <w:p w14:paraId="7F080719" w14:textId="77777777" w:rsidR="00693FB2" w:rsidRDefault="00693FB2" w:rsidP="00693FB2">
      <w:pPr>
        <w:rPr>
          <w:rFonts w:ascii="Verdana" w:hAnsi="Verdana" w:cs="Calibri Light"/>
          <w:b/>
          <w:bCs/>
          <w:sz w:val="22"/>
          <w:szCs w:val="22"/>
        </w:rPr>
      </w:pPr>
    </w:p>
    <w:p w14:paraId="72054B1C" w14:textId="77777777" w:rsidR="00693FB2" w:rsidRPr="00EB3173" w:rsidRDefault="00693FB2" w:rsidP="00693FB2">
      <w:pPr>
        <w:rPr>
          <w:rFonts w:ascii="Verdana" w:hAnsi="Verdana" w:cs="Calibri Light"/>
          <w:b/>
          <w:bCs/>
          <w:sz w:val="22"/>
          <w:szCs w:val="22"/>
        </w:rPr>
      </w:pPr>
      <w:r w:rsidRPr="00EB3173">
        <w:rPr>
          <w:rFonts w:ascii="Verdana" w:hAnsi="Verdana" w:cs="Calibri Light"/>
          <w:b/>
          <w:bCs/>
          <w:sz w:val="22"/>
          <w:szCs w:val="22"/>
        </w:rPr>
        <w:t xml:space="preserve">Série </w:t>
      </w:r>
      <w:r>
        <w:rPr>
          <w:rFonts w:ascii="Verdana" w:hAnsi="Verdana" w:cs="Calibri Light"/>
          <w:b/>
          <w:bCs/>
          <w:sz w:val="22"/>
          <w:szCs w:val="22"/>
        </w:rPr>
        <w:t>Presto</w:t>
      </w:r>
    </w:p>
    <w:p w14:paraId="501F59D9" w14:textId="77777777" w:rsidR="00693FB2" w:rsidRPr="00EB3173" w:rsidRDefault="00693FB2" w:rsidP="00693FB2">
      <w:pPr>
        <w:rPr>
          <w:rFonts w:ascii="Verdana" w:hAnsi="Verdana" w:cs="Calibri Light"/>
          <w:b/>
          <w:bCs/>
          <w:sz w:val="22"/>
          <w:szCs w:val="22"/>
        </w:rPr>
      </w:pPr>
      <w:r>
        <w:rPr>
          <w:rFonts w:ascii="Verdana" w:hAnsi="Verdana" w:cs="Calibri Light"/>
          <w:b/>
          <w:bCs/>
          <w:sz w:val="22"/>
          <w:szCs w:val="22"/>
        </w:rPr>
        <w:t>5</w:t>
      </w:r>
      <w:r w:rsidRPr="00EB3173">
        <w:rPr>
          <w:rFonts w:ascii="Verdana" w:hAnsi="Verdana" w:cs="Calibri Light"/>
          <w:b/>
          <w:bCs/>
          <w:sz w:val="22"/>
          <w:szCs w:val="22"/>
        </w:rPr>
        <w:t xml:space="preserve"> de </w:t>
      </w:r>
      <w:r>
        <w:rPr>
          <w:rFonts w:ascii="Verdana" w:hAnsi="Verdana" w:cs="Calibri Light"/>
          <w:b/>
          <w:bCs/>
          <w:sz w:val="22"/>
          <w:szCs w:val="22"/>
        </w:rPr>
        <w:t>dezembro</w:t>
      </w:r>
      <w:r w:rsidRPr="00EB3173">
        <w:rPr>
          <w:rFonts w:ascii="Verdana" w:hAnsi="Verdana" w:cs="Calibri Light"/>
          <w:b/>
          <w:bCs/>
          <w:sz w:val="22"/>
          <w:szCs w:val="22"/>
        </w:rPr>
        <w:t xml:space="preserve"> – 20h30 </w:t>
      </w:r>
    </w:p>
    <w:p w14:paraId="5DC6AA3B" w14:textId="77777777" w:rsidR="00693FB2" w:rsidRPr="00EB3173" w:rsidRDefault="00693FB2" w:rsidP="00693FB2">
      <w:pPr>
        <w:rPr>
          <w:rFonts w:ascii="Verdana" w:hAnsi="Verdana" w:cs="Calibri Light"/>
          <w:b/>
          <w:bCs/>
          <w:sz w:val="22"/>
          <w:szCs w:val="22"/>
        </w:rPr>
      </w:pPr>
      <w:r w:rsidRPr="00EB3173">
        <w:rPr>
          <w:rFonts w:ascii="Verdana" w:hAnsi="Verdana" w:cs="Calibri Light"/>
          <w:b/>
          <w:bCs/>
          <w:sz w:val="22"/>
          <w:szCs w:val="22"/>
        </w:rPr>
        <w:t>Sala Minas Gerais</w:t>
      </w:r>
    </w:p>
    <w:p w14:paraId="297D6F74" w14:textId="77777777" w:rsidR="00693FB2" w:rsidRPr="00EB3173" w:rsidRDefault="00693FB2" w:rsidP="00693FB2">
      <w:pPr>
        <w:rPr>
          <w:rFonts w:ascii="Verdana" w:hAnsi="Verdana" w:cs="Calibri Light"/>
          <w:b/>
          <w:bCs/>
          <w:sz w:val="22"/>
          <w:szCs w:val="22"/>
        </w:rPr>
      </w:pPr>
    </w:p>
    <w:p w14:paraId="4C297CB2" w14:textId="77777777" w:rsidR="00693FB2" w:rsidRPr="00EB3173" w:rsidRDefault="00693FB2" w:rsidP="00693FB2">
      <w:pPr>
        <w:rPr>
          <w:rFonts w:ascii="Verdana" w:hAnsi="Verdana" w:cs="Calibri Light"/>
          <w:b/>
          <w:bCs/>
          <w:sz w:val="22"/>
          <w:szCs w:val="22"/>
        </w:rPr>
      </w:pPr>
      <w:r w:rsidRPr="00EB3173">
        <w:rPr>
          <w:rFonts w:ascii="Verdana" w:hAnsi="Verdana" w:cs="Calibri Light"/>
          <w:b/>
          <w:bCs/>
          <w:sz w:val="22"/>
          <w:szCs w:val="22"/>
        </w:rPr>
        <w:t>Série Veloce</w:t>
      </w:r>
    </w:p>
    <w:p w14:paraId="6EA1A469" w14:textId="77777777" w:rsidR="00693FB2" w:rsidRPr="00EB3173" w:rsidRDefault="00693FB2" w:rsidP="00693FB2">
      <w:pPr>
        <w:rPr>
          <w:rFonts w:ascii="Verdana" w:hAnsi="Verdana" w:cs="Calibri Light"/>
          <w:b/>
          <w:bCs/>
          <w:sz w:val="22"/>
          <w:szCs w:val="22"/>
        </w:rPr>
      </w:pPr>
      <w:r>
        <w:rPr>
          <w:rFonts w:ascii="Verdana" w:hAnsi="Verdana" w:cs="Calibri Light"/>
          <w:b/>
          <w:bCs/>
          <w:sz w:val="22"/>
          <w:szCs w:val="22"/>
        </w:rPr>
        <w:t>6</w:t>
      </w:r>
      <w:r w:rsidRPr="00EB3173">
        <w:rPr>
          <w:rFonts w:ascii="Verdana" w:hAnsi="Verdana" w:cs="Calibri Light"/>
          <w:b/>
          <w:bCs/>
          <w:sz w:val="22"/>
          <w:szCs w:val="22"/>
        </w:rPr>
        <w:t xml:space="preserve"> de </w:t>
      </w:r>
      <w:r>
        <w:rPr>
          <w:rFonts w:ascii="Verdana" w:hAnsi="Verdana" w:cs="Calibri Light"/>
          <w:b/>
          <w:bCs/>
          <w:sz w:val="22"/>
          <w:szCs w:val="22"/>
        </w:rPr>
        <w:t>dezembro</w:t>
      </w:r>
      <w:r w:rsidRPr="00EB3173">
        <w:rPr>
          <w:rFonts w:ascii="Verdana" w:hAnsi="Verdana" w:cs="Calibri Light"/>
          <w:b/>
          <w:bCs/>
          <w:sz w:val="22"/>
          <w:szCs w:val="22"/>
        </w:rPr>
        <w:t xml:space="preserve"> – 20h30 </w:t>
      </w:r>
    </w:p>
    <w:p w14:paraId="4A2D31A0" w14:textId="77777777" w:rsidR="00693FB2" w:rsidRDefault="00693FB2" w:rsidP="00693FB2">
      <w:pPr>
        <w:rPr>
          <w:rFonts w:ascii="Verdana" w:hAnsi="Verdana" w:cs="Calibri Light"/>
          <w:b/>
          <w:bCs/>
          <w:sz w:val="22"/>
          <w:szCs w:val="22"/>
        </w:rPr>
      </w:pPr>
      <w:r w:rsidRPr="00EB3173">
        <w:rPr>
          <w:rFonts w:ascii="Verdana" w:hAnsi="Verdana" w:cs="Calibri Light"/>
          <w:b/>
          <w:bCs/>
          <w:sz w:val="22"/>
          <w:szCs w:val="22"/>
        </w:rPr>
        <w:t>Sala Minas Gerais</w:t>
      </w:r>
    </w:p>
    <w:p w14:paraId="42D5AD1A" w14:textId="77777777" w:rsidR="00693FB2" w:rsidRDefault="00693FB2" w:rsidP="00693FB2">
      <w:pPr>
        <w:spacing w:before="10"/>
        <w:jc w:val="both"/>
        <w:rPr>
          <w:rFonts w:ascii="Verdana" w:hAnsi="Verdana" w:cs="Calibri Light"/>
          <w:sz w:val="22"/>
          <w:szCs w:val="22"/>
        </w:rPr>
      </w:pPr>
    </w:p>
    <w:p w14:paraId="1A5EA074" w14:textId="77777777" w:rsidR="00693FB2" w:rsidRDefault="00693FB2" w:rsidP="00693FB2">
      <w:pPr>
        <w:spacing w:before="10"/>
        <w:jc w:val="both"/>
        <w:rPr>
          <w:rFonts w:ascii="Verdana" w:hAnsi="Verdana" w:cs="Calibri Light"/>
          <w:sz w:val="22"/>
          <w:szCs w:val="22"/>
        </w:rPr>
      </w:pPr>
      <w:r>
        <w:rPr>
          <w:rFonts w:ascii="Verdana" w:hAnsi="Verdana" w:cs="Calibri Light"/>
          <w:sz w:val="22"/>
          <w:szCs w:val="22"/>
        </w:rPr>
        <w:t>Fabio Mechetti, regente</w:t>
      </w:r>
    </w:p>
    <w:p w14:paraId="3B3E4C18" w14:textId="77777777" w:rsidR="00693FB2" w:rsidRDefault="00693FB2" w:rsidP="00693FB2">
      <w:pPr>
        <w:spacing w:before="10"/>
        <w:jc w:val="both"/>
        <w:rPr>
          <w:rFonts w:ascii="Verdana" w:hAnsi="Verdana" w:cs="Calibri Light"/>
          <w:sz w:val="22"/>
          <w:szCs w:val="22"/>
        </w:rPr>
      </w:pPr>
      <w:r>
        <w:rPr>
          <w:rFonts w:ascii="Verdana" w:hAnsi="Verdana" w:cs="Calibri Light"/>
          <w:sz w:val="22"/>
          <w:szCs w:val="22"/>
        </w:rPr>
        <w:t>Concentus Musicum de Belo Horizonte</w:t>
      </w:r>
    </w:p>
    <w:p w14:paraId="5FFA1945" w14:textId="77777777" w:rsidR="00693FB2" w:rsidRDefault="00693FB2" w:rsidP="00693FB2">
      <w:pPr>
        <w:spacing w:before="10"/>
        <w:jc w:val="both"/>
        <w:rPr>
          <w:rFonts w:ascii="Verdana" w:hAnsi="Verdana" w:cs="Calibri Light"/>
          <w:sz w:val="22"/>
          <w:szCs w:val="22"/>
        </w:rPr>
      </w:pPr>
      <w:r>
        <w:rPr>
          <w:rFonts w:ascii="Verdana" w:hAnsi="Verdana" w:cs="Calibri Light"/>
          <w:sz w:val="22"/>
          <w:szCs w:val="22"/>
        </w:rPr>
        <w:t>Iara Fricke Matte, regente do coro</w:t>
      </w:r>
    </w:p>
    <w:p w14:paraId="18A86321" w14:textId="77777777" w:rsidR="00693FB2" w:rsidRDefault="00693FB2" w:rsidP="00693FB2">
      <w:pPr>
        <w:rPr>
          <w:rFonts w:ascii="Verdana" w:hAnsi="Verdana" w:cs="Calibri Light"/>
          <w:b/>
          <w:bCs/>
          <w:sz w:val="22"/>
          <w:szCs w:val="22"/>
        </w:rPr>
      </w:pPr>
    </w:p>
    <w:p w14:paraId="0EEFB485" w14:textId="77777777" w:rsidR="00693FB2" w:rsidRPr="00987A05" w:rsidRDefault="00693FB2" w:rsidP="00693FB2">
      <w:pPr>
        <w:rPr>
          <w:rFonts w:ascii="Verdana" w:hAnsi="Verdana" w:cs="Calibri Light"/>
          <w:i/>
          <w:iCs/>
          <w:sz w:val="22"/>
          <w:szCs w:val="22"/>
        </w:rPr>
      </w:pPr>
      <w:r>
        <w:rPr>
          <w:rFonts w:ascii="Verdana" w:hAnsi="Verdana" w:cs="Calibri Light"/>
          <w:b/>
          <w:bCs/>
          <w:sz w:val="22"/>
          <w:szCs w:val="22"/>
        </w:rPr>
        <w:t>M. REZENDE</w:t>
      </w:r>
      <w:r w:rsidRPr="00987A05">
        <w:rPr>
          <w:rFonts w:ascii="Verdana" w:hAnsi="Verdana" w:cs="Calibri Light"/>
          <w:b/>
          <w:bCs/>
          <w:sz w:val="22"/>
          <w:szCs w:val="22"/>
        </w:rPr>
        <w:t xml:space="preserve">  </w:t>
      </w:r>
      <w:r>
        <w:rPr>
          <w:rFonts w:ascii="Verdana" w:hAnsi="Verdana" w:cs="Calibri Light"/>
          <w:sz w:val="22"/>
          <w:szCs w:val="22"/>
        </w:rPr>
        <w:t xml:space="preserve">       </w:t>
      </w:r>
      <w:r>
        <w:rPr>
          <w:rFonts w:ascii="Verdana" w:hAnsi="Verdana" w:cs="Calibri Light"/>
          <w:i/>
          <w:iCs/>
          <w:sz w:val="22"/>
          <w:szCs w:val="22"/>
        </w:rPr>
        <w:t>Fragmentos</w:t>
      </w:r>
      <w:r>
        <w:rPr>
          <w:rFonts w:ascii="Verdana" w:hAnsi="Verdana" w:cs="Calibri Light"/>
          <w:sz w:val="22"/>
          <w:szCs w:val="22"/>
        </w:rPr>
        <w:t xml:space="preserve">       </w:t>
      </w:r>
    </w:p>
    <w:p w14:paraId="1CED0964" w14:textId="77777777" w:rsidR="00693FB2" w:rsidRDefault="00693FB2" w:rsidP="00693FB2">
      <w:pPr>
        <w:rPr>
          <w:rFonts w:ascii="Verdana" w:hAnsi="Verdana" w:cs="Calibri Light"/>
          <w:sz w:val="22"/>
          <w:szCs w:val="22"/>
        </w:rPr>
      </w:pPr>
      <w:r>
        <w:rPr>
          <w:rFonts w:ascii="Verdana" w:hAnsi="Verdana" w:cs="Calibri Light"/>
          <w:b/>
          <w:bCs/>
          <w:sz w:val="22"/>
          <w:szCs w:val="22"/>
        </w:rPr>
        <w:t>SCHOENBERG</w:t>
      </w:r>
      <w:r>
        <w:rPr>
          <w:rFonts w:ascii="Verdana" w:hAnsi="Verdana" w:cs="Calibri Light"/>
          <w:sz w:val="22"/>
          <w:szCs w:val="22"/>
        </w:rPr>
        <w:t xml:space="preserve">      </w:t>
      </w:r>
      <w:r>
        <w:rPr>
          <w:rFonts w:ascii="Verdana" w:hAnsi="Verdana" w:cs="Calibri Light"/>
          <w:i/>
          <w:iCs/>
          <w:sz w:val="22"/>
          <w:szCs w:val="22"/>
        </w:rPr>
        <w:t>Noite Transfigurada, op. 4</w:t>
      </w:r>
    </w:p>
    <w:p w14:paraId="4C8E0836" w14:textId="77777777" w:rsidR="00693FB2" w:rsidRDefault="00693FB2" w:rsidP="00693FB2">
      <w:pPr>
        <w:rPr>
          <w:rFonts w:ascii="Verdana" w:hAnsi="Verdana" w:cs="Calibri Light"/>
          <w:i/>
          <w:iCs/>
          <w:sz w:val="22"/>
          <w:szCs w:val="22"/>
        </w:rPr>
      </w:pPr>
      <w:r>
        <w:rPr>
          <w:rFonts w:ascii="Verdana" w:hAnsi="Verdana" w:cs="Calibri Light"/>
          <w:b/>
          <w:bCs/>
          <w:sz w:val="22"/>
          <w:szCs w:val="22"/>
        </w:rPr>
        <w:t>HOLST</w:t>
      </w:r>
      <w:r w:rsidRPr="00987A05">
        <w:rPr>
          <w:rFonts w:ascii="Verdana" w:hAnsi="Verdana" w:cs="Calibri Light"/>
          <w:b/>
          <w:bCs/>
          <w:sz w:val="22"/>
          <w:szCs w:val="22"/>
        </w:rPr>
        <w:t xml:space="preserve"> </w:t>
      </w:r>
      <w:r>
        <w:rPr>
          <w:rFonts w:ascii="Verdana" w:hAnsi="Verdana" w:cs="Calibri Light"/>
          <w:b/>
          <w:bCs/>
          <w:sz w:val="22"/>
          <w:szCs w:val="22"/>
        </w:rPr>
        <w:t xml:space="preserve">                 </w:t>
      </w:r>
      <w:r w:rsidRPr="00E227EB">
        <w:rPr>
          <w:rFonts w:ascii="Verdana" w:hAnsi="Verdana" w:cs="Calibri Light"/>
          <w:i/>
          <w:iCs/>
          <w:sz w:val="22"/>
          <w:szCs w:val="22"/>
        </w:rPr>
        <w:t>Os Planetas, op. 32</w:t>
      </w:r>
    </w:p>
    <w:p w14:paraId="7FDDD302" w14:textId="77777777" w:rsidR="00693FB2" w:rsidRDefault="00693FB2" w:rsidP="00693FB2">
      <w:pPr>
        <w:rPr>
          <w:rFonts w:ascii="Verdana" w:hAnsi="Verdana" w:cs="Calibri Light"/>
          <w:i/>
          <w:iCs/>
          <w:sz w:val="22"/>
          <w:szCs w:val="22"/>
        </w:rPr>
      </w:pPr>
    </w:p>
    <w:p w14:paraId="44AE71CF" w14:textId="75CF8DA6" w:rsidR="005D3DF2" w:rsidRPr="002F36A8" w:rsidRDefault="005D3DF2" w:rsidP="00494D72">
      <w:pPr>
        <w:rPr>
          <w:rFonts w:ascii="Verdana" w:hAnsi="Verdana" w:cs="Calibri Light"/>
          <w:sz w:val="22"/>
          <w:szCs w:val="22"/>
        </w:rPr>
      </w:pPr>
      <w:r w:rsidRPr="002F36A8">
        <w:rPr>
          <w:rFonts w:ascii="Verdana" w:hAnsi="Verdana" w:cs="Calibri Light"/>
          <w:sz w:val="22"/>
          <w:szCs w:val="22"/>
        </w:rPr>
        <w:t>INGRESSOS:</w:t>
      </w:r>
    </w:p>
    <w:p w14:paraId="7350F1F4" w14:textId="77777777" w:rsidR="005D3DF2" w:rsidRPr="002F36A8" w:rsidRDefault="005D3DF2" w:rsidP="005D3DF2">
      <w:pPr>
        <w:jc w:val="both"/>
        <w:rPr>
          <w:rFonts w:ascii="Verdana" w:hAnsi="Verdana" w:cs="Calibri Light"/>
          <w:sz w:val="22"/>
          <w:szCs w:val="22"/>
        </w:rPr>
      </w:pPr>
    </w:p>
    <w:p w14:paraId="035F2318"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2F36A8" w:rsidRDefault="005D3DF2" w:rsidP="005D3DF2">
      <w:pPr>
        <w:jc w:val="both"/>
        <w:rPr>
          <w:rFonts w:ascii="Verdana" w:hAnsi="Verdana" w:cs="Calibri Light"/>
          <w:sz w:val="22"/>
          <w:szCs w:val="22"/>
        </w:rPr>
      </w:pPr>
    </w:p>
    <w:p w14:paraId="57F747A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 para Coro e Terraço serão comercializados somente após a venda dos demais setores.</w:t>
      </w:r>
    </w:p>
    <w:p w14:paraId="4485E8E7" w14:textId="77777777" w:rsidR="005D3DF2" w:rsidRPr="002F36A8" w:rsidRDefault="005D3DF2" w:rsidP="005D3DF2">
      <w:pPr>
        <w:jc w:val="both"/>
        <w:rPr>
          <w:rFonts w:ascii="Verdana" w:hAnsi="Verdana" w:cs="Calibri Light"/>
          <w:sz w:val="22"/>
          <w:szCs w:val="22"/>
        </w:rPr>
      </w:pPr>
    </w:p>
    <w:p w14:paraId="6044C813"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2F36A8" w:rsidRDefault="005D3DF2" w:rsidP="005D3DF2">
      <w:pPr>
        <w:jc w:val="both"/>
        <w:rPr>
          <w:rFonts w:ascii="Verdana" w:hAnsi="Verdana" w:cs="Calibri Light"/>
          <w:sz w:val="22"/>
          <w:szCs w:val="22"/>
        </w:rPr>
      </w:pPr>
    </w:p>
    <w:p w14:paraId="59A7400E" w14:textId="77777777" w:rsidR="005D3DF2" w:rsidRPr="002F36A8" w:rsidRDefault="005D3DF2" w:rsidP="005D3DF2">
      <w:pPr>
        <w:jc w:val="both"/>
        <w:rPr>
          <w:rStyle w:val="Hyperlink"/>
          <w:rFonts w:ascii="Verdana" w:hAnsi="Verdana" w:cs="Calibri Light"/>
          <w:sz w:val="22"/>
          <w:szCs w:val="22"/>
        </w:rPr>
      </w:pPr>
      <w:r w:rsidRPr="002F36A8">
        <w:rPr>
          <w:rFonts w:ascii="Verdana" w:hAnsi="Verdana" w:cs="Calibri Light"/>
          <w:sz w:val="22"/>
          <w:szCs w:val="22"/>
        </w:rPr>
        <w:t xml:space="preserve">Informações: (31) 3219-9000 ou </w:t>
      </w:r>
      <w:hyperlink r:id="rId9" w:history="1">
        <w:r w:rsidRPr="002F36A8">
          <w:rPr>
            <w:rStyle w:val="Hyperlink"/>
            <w:rFonts w:ascii="Verdana" w:hAnsi="Verdana" w:cs="Calibri Light"/>
            <w:sz w:val="22"/>
            <w:szCs w:val="22"/>
          </w:rPr>
          <w:t>www.filarmonica.art.br</w:t>
        </w:r>
      </w:hyperlink>
    </w:p>
    <w:p w14:paraId="005150E7" w14:textId="77777777" w:rsidR="005D3DF2" w:rsidRPr="002F36A8" w:rsidRDefault="005D3DF2" w:rsidP="005D3DF2">
      <w:pPr>
        <w:jc w:val="both"/>
        <w:rPr>
          <w:rStyle w:val="Hyperlink"/>
          <w:rFonts w:ascii="Verdana" w:hAnsi="Verdana" w:cs="Calibri Light"/>
          <w:sz w:val="22"/>
          <w:szCs w:val="22"/>
        </w:rPr>
      </w:pPr>
    </w:p>
    <w:p w14:paraId="4A994C0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Bilheteria da Sala Minas Gerais</w:t>
      </w:r>
    </w:p>
    <w:p w14:paraId="7606F638" w14:textId="77777777" w:rsidR="005D3DF2" w:rsidRPr="002F36A8" w:rsidRDefault="005D3DF2" w:rsidP="005D3DF2">
      <w:pPr>
        <w:shd w:val="clear" w:color="auto" w:fill="FFFFFF"/>
        <w:rPr>
          <w:rFonts w:ascii="Verdana" w:hAnsi="Verdana" w:cs="Calibri Light"/>
          <w:sz w:val="22"/>
          <w:szCs w:val="22"/>
        </w:rPr>
      </w:pPr>
    </w:p>
    <w:p w14:paraId="0420C1B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Horário de funcionamento</w:t>
      </w:r>
    </w:p>
    <w:p w14:paraId="77B4A7F3" w14:textId="77777777" w:rsidR="005D3DF2" w:rsidRPr="002F36A8" w:rsidRDefault="005D3DF2" w:rsidP="005D3DF2">
      <w:pPr>
        <w:shd w:val="clear" w:color="auto" w:fill="FFFFFF"/>
        <w:rPr>
          <w:rFonts w:ascii="Verdana" w:hAnsi="Verdana" w:cs="Calibri Light"/>
          <w:sz w:val="22"/>
          <w:szCs w:val="22"/>
        </w:rPr>
      </w:pPr>
    </w:p>
    <w:p w14:paraId="689C1BFF"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Dias sem concerto:</w:t>
      </w:r>
    </w:p>
    <w:p w14:paraId="47EAF64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3ª a 6ª — 12h a 20h</w:t>
      </w:r>
    </w:p>
    <w:p w14:paraId="1BF5F5A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Sábado — 12h a 18h </w:t>
      </w:r>
    </w:p>
    <w:p w14:paraId="45DED46D" w14:textId="77777777" w:rsidR="005D3DF2" w:rsidRPr="002F36A8" w:rsidRDefault="005D3DF2" w:rsidP="005D3DF2">
      <w:pPr>
        <w:rPr>
          <w:rFonts w:ascii="Verdana" w:hAnsi="Verdana" w:cs="Calibri Light"/>
          <w:sz w:val="22"/>
          <w:szCs w:val="22"/>
        </w:rPr>
      </w:pPr>
    </w:p>
    <w:p w14:paraId="108826A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Em dias de concerto, o horário da bilheteria é diferente:</w:t>
      </w:r>
    </w:p>
    <w:p w14:paraId="523E9779"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22h — quando o concerto é durante a semana </w:t>
      </w:r>
    </w:p>
    <w:p w14:paraId="4645E482"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20h — quando o concerto é no sábado </w:t>
      </w:r>
    </w:p>
    <w:p w14:paraId="025C2A1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09h a 13h — quando o concerto é no domingo</w:t>
      </w:r>
    </w:p>
    <w:p w14:paraId="24C8810A" w14:textId="77777777" w:rsidR="005D3DF2" w:rsidRPr="002F36A8" w:rsidRDefault="005D3DF2" w:rsidP="005D3DF2">
      <w:pPr>
        <w:shd w:val="clear" w:color="auto" w:fill="FFFFFF"/>
        <w:rPr>
          <w:rFonts w:ascii="Verdana" w:hAnsi="Verdana" w:cs="Calibri Light"/>
          <w:sz w:val="22"/>
          <w:szCs w:val="22"/>
        </w:rPr>
      </w:pPr>
    </w:p>
    <w:p w14:paraId="28FF00B7" w14:textId="77777777" w:rsidR="004278E5" w:rsidRPr="002F36A8" w:rsidRDefault="004278E5" w:rsidP="004278E5">
      <w:pPr>
        <w:jc w:val="both"/>
        <w:rPr>
          <w:rFonts w:ascii="Verdana" w:hAnsi="Verdana" w:cs="Calibri Light"/>
          <w:sz w:val="22"/>
          <w:szCs w:val="22"/>
        </w:rPr>
      </w:pPr>
      <w:r w:rsidRPr="002F36A8">
        <w:rPr>
          <w:rFonts w:ascii="Verdana" w:hAnsi="Verdana" w:cs="Calibri Light"/>
          <w:sz w:val="22"/>
          <w:szCs w:val="22"/>
        </w:rPr>
        <w:t>São aceitos:</w:t>
      </w:r>
    </w:p>
    <w:p w14:paraId="59CB2B58"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Cartões das bandeiras Elo, Mastercard e Visa</w:t>
      </w:r>
    </w:p>
    <w:p w14:paraId="624AB804"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Pix</w:t>
      </w:r>
    </w:p>
    <w:p w14:paraId="1C20504B" w14:textId="77777777" w:rsidR="008420A2" w:rsidRPr="002F36A8" w:rsidRDefault="008420A2" w:rsidP="005D3DF2">
      <w:pPr>
        <w:rPr>
          <w:rFonts w:ascii="Verdana" w:eastAsia="Verdana" w:hAnsi="Verdana" w:cs="Verdana"/>
          <w:b/>
          <w:bCs/>
          <w:sz w:val="22"/>
          <w:szCs w:val="22"/>
        </w:rPr>
      </w:pPr>
    </w:p>
    <w:p w14:paraId="0874EE06" w14:textId="77777777" w:rsidR="003866C2" w:rsidRPr="002F36A8" w:rsidRDefault="003866C2" w:rsidP="00563417">
      <w:pPr>
        <w:rPr>
          <w:rFonts w:ascii="Verdana" w:eastAsia="Verdana" w:hAnsi="Verdana" w:cs="Verdana"/>
          <w:b/>
          <w:bCs/>
          <w:sz w:val="22"/>
          <w:szCs w:val="22"/>
        </w:rPr>
      </w:pPr>
    </w:p>
    <w:p w14:paraId="1F448FEC" w14:textId="77777777" w:rsidR="000C4F0D" w:rsidRPr="002F36A8" w:rsidRDefault="000C4F0D" w:rsidP="000C4F0D">
      <w:pPr>
        <w:spacing w:line="360" w:lineRule="auto"/>
        <w:jc w:val="both"/>
        <w:rPr>
          <w:rFonts w:ascii="Verdana" w:hAnsi="Verdana" w:cs="Calibri Light"/>
          <w:b/>
          <w:bCs/>
          <w:sz w:val="22"/>
          <w:szCs w:val="22"/>
        </w:rPr>
      </w:pPr>
      <w:r w:rsidRPr="002F36A8">
        <w:rPr>
          <w:rFonts w:ascii="Verdana" w:hAnsi="Verdana" w:cs="Calibri Light"/>
          <w:b/>
          <w:bCs/>
          <w:sz w:val="22"/>
          <w:szCs w:val="22"/>
        </w:rPr>
        <w:lastRenderedPageBreak/>
        <w:t>ORQUESTRA FILARMÔNICA DE MINAS GERAIS</w:t>
      </w:r>
    </w:p>
    <w:p w14:paraId="24520EDA" w14:textId="77777777" w:rsidR="000C4F0D" w:rsidRPr="002F36A8" w:rsidRDefault="000C4F0D" w:rsidP="000C4F0D">
      <w:pPr>
        <w:jc w:val="both"/>
        <w:rPr>
          <w:rFonts w:ascii="Verdana" w:hAnsi="Verdana" w:cs="Calibri Light"/>
          <w:b/>
          <w:bCs/>
          <w:sz w:val="22"/>
          <w:szCs w:val="22"/>
        </w:rPr>
      </w:pPr>
    </w:p>
    <w:p w14:paraId="7B108AEC"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AE75BF" w14:textId="77777777" w:rsidR="000C4F0D" w:rsidRPr="002F36A8" w:rsidRDefault="000C4F0D" w:rsidP="000C4F0D">
      <w:pPr>
        <w:jc w:val="both"/>
        <w:rPr>
          <w:rFonts w:ascii="Verdana" w:hAnsi="Verdana" w:cs="Calibri Light"/>
          <w:sz w:val="22"/>
          <w:szCs w:val="22"/>
          <w:highlight w:val="white"/>
        </w:rPr>
      </w:pPr>
    </w:p>
    <w:p w14:paraId="73E7FD85"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5F5CF0E" w14:textId="77777777" w:rsidR="000C4F0D" w:rsidRPr="002F36A8" w:rsidRDefault="000C4F0D" w:rsidP="000C4F0D">
      <w:pPr>
        <w:jc w:val="both"/>
        <w:rPr>
          <w:rFonts w:ascii="Verdana" w:hAnsi="Verdana" w:cs="Calibri Light"/>
          <w:sz w:val="22"/>
          <w:szCs w:val="22"/>
          <w:highlight w:val="white"/>
        </w:rPr>
      </w:pPr>
    </w:p>
    <w:p w14:paraId="621509C0" w14:textId="77777777" w:rsidR="000C4F0D" w:rsidRPr="002F36A8" w:rsidRDefault="000C4F0D" w:rsidP="000C4F0D">
      <w:pPr>
        <w:jc w:val="both"/>
        <w:rPr>
          <w:rFonts w:ascii="Verdana" w:hAnsi="Verdana" w:cs="Calibri Light"/>
          <w:sz w:val="22"/>
          <w:szCs w:val="22"/>
        </w:rPr>
      </w:pPr>
      <w:r w:rsidRPr="002F36A8">
        <w:rPr>
          <w:rFonts w:ascii="Verdana" w:hAnsi="Verdana" w:cs="Calibri Light"/>
          <w:sz w:val="22"/>
          <w:szCs w:val="22"/>
          <w:highlight w:val="white"/>
        </w:rPr>
        <w:t>O grupo recebeu numerosos menções e prêmios</w:t>
      </w:r>
      <w:r w:rsidRPr="002F36A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C23F765" w14:textId="77777777" w:rsidR="000C4F0D" w:rsidRPr="002F36A8" w:rsidRDefault="000C4F0D" w:rsidP="000C4F0D">
      <w:pPr>
        <w:jc w:val="both"/>
        <w:rPr>
          <w:rFonts w:ascii="Verdana" w:hAnsi="Verdana" w:cs="Calibri Light"/>
          <w:sz w:val="22"/>
          <w:szCs w:val="22"/>
        </w:rPr>
      </w:pPr>
    </w:p>
    <w:p w14:paraId="6AD6C610"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2F36A8">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C7954F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w:t>
      </w:r>
    </w:p>
    <w:p w14:paraId="65BE4D71" w14:textId="3F2E9BD1"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w:t>
      </w:r>
      <w:r w:rsidRPr="002F36A8">
        <w:rPr>
          <w:rFonts w:ascii="Verdana" w:hAnsi="Verdana" w:cs="Calibri Light"/>
          <w:sz w:val="22"/>
          <w:szCs w:val="22"/>
        </w:rPr>
        <w:t>possui 1</w:t>
      </w:r>
      <w:r w:rsidR="006A75C7">
        <w:rPr>
          <w:rFonts w:ascii="Verdana" w:hAnsi="Verdana" w:cs="Calibri Light"/>
          <w:sz w:val="22"/>
          <w:szCs w:val="22"/>
        </w:rPr>
        <w:t>8</w:t>
      </w:r>
      <w:r w:rsidRPr="002F36A8">
        <w:rPr>
          <w:rFonts w:ascii="Verdana" w:hAnsi="Verdana" w:cs="Calibri Light"/>
          <w:sz w:val="22"/>
          <w:szCs w:val="22"/>
        </w:rPr>
        <w:t xml:space="preserve"> álbuns gravados</w:t>
      </w:r>
      <w:r w:rsidR="009C16B9">
        <w:rPr>
          <w:rFonts w:ascii="Verdana" w:hAnsi="Verdana" w:cs="Calibri Light"/>
          <w:sz w:val="22"/>
          <w:szCs w:val="22"/>
        </w:rPr>
        <w:t xml:space="preserve"> </w:t>
      </w:r>
      <w:r w:rsidR="009C16B9" w:rsidRPr="006A75C7">
        <w:rPr>
          <w:rFonts w:ascii="Verdana" w:hAnsi="Verdana" w:cs="Calibri Light"/>
          <w:sz w:val="22"/>
          <w:szCs w:val="22"/>
          <w:highlight w:val="white"/>
        </w:rPr>
        <w:t>e disponíveis nas plataformas de streaming</w:t>
      </w:r>
      <w:r w:rsidRPr="002F36A8">
        <w:rPr>
          <w:rFonts w:ascii="Verdana" w:hAnsi="Verdana" w:cs="Calibri Light"/>
          <w:sz w:val="22"/>
          <w:szCs w:val="22"/>
        </w:rPr>
        <w:t xml:space="preserve">, entre eles quatro que integram o projeto </w:t>
      </w:r>
      <w:r w:rsidRPr="002F36A8">
        <w:rPr>
          <w:rFonts w:ascii="Verdana" w:hAnsi="Verdana" w:cs="Calibri Light"/>
          <w:sz w:val="22"/>
          <w:szCs w:val="22"/>
          <w:highlight w:val="white"/>
        </w:rPr>
        <w:t xml:space="preserve">Brasil em Concerto, do selo internacional Naxos junto ao Itamaraty. O álbum </w:t>
      </w:r>
      <w:r w:rsidRPr="002F36A8">
        <w:rPr>
          <w:rFonts w:ascii="Verdana" w:hAnsi="Verdana" w:cs="Calibri Light"/>
          <w:i/>
          <w:iCs/>
          <w:sz w:val="22"/>
          <w:szCs w:val="22"/>
        </w:rPr>
        <w:t>Almeida Prado – obras para piano e orquestra</w:t>
      </w:r>
      <w:r w:rsidRPr="002F36A8">
        <w:rPr>
          <w:rFonts w:ascii="Verdana" w:hAnsi="Verdana" w:cs="Calibri Light"/>
          <w:sz w:val="22"/>
          <w:szCs w:val="22"/>
          <w:highlight w:val="white"/>
        </w:rPr>
        <w:t>, com Fabio Mechetti e Sonia Rubinsky, foi indicado ao Grammy Latino 2020.</w:t>
      </w:r>
    </w:p>
    <w:p w14:paraId="50ADD898" w14:textId="77777777" w:rsidR="000C4F0D" w:rsidRPr="002F36A8" w:rsidRDefault="000C4F0D" w:rsidP="000C4F0D">
      <w:pPr>
        <w:jc w:val="both"/>
        <w:rPr>
          <w:rFonts w:ascii="Verdana" w:hAnsi="Verdana" w:cs="Calibri Light"/>
          <w:sz w:val="22"/>
          <w:szCs w:val="22"/>
          <w:highlight w:val="white"/>
        </w:rPr>
      </w:pPr>
    </w:p>
    <w:p w14:paraId="385B1251" w14:textId="4097E7B9"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6A75C7">
        <w:rPr>
          <w:rFonts w:ascii="Verdana" w:hAnsi="Verdana" w:cs="Calibri Light"/>
          <w:sz w:val="22"/>
          <w:szCs w:val="22"/>
          <w:highlight w:val="white"/>
        </w:rPr>
        <w:t>100</w:t>
      </w:r>
      <w:r w:rsidRPr="002F36A8">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18DA71C3" w14:textId="77777777" w:rsidR="000C4F0D" w:rsidRPr="002F36A8" w:rsidRDefault="000C4F0D" w:rsidP="000C4F0D">
      <w:pPr>
        <w:jc w:val="both"/>
        <w:rPr>
          <w:rFonts w:ascii="Verdana" w:hAnsi="Verdana" w:cs="Calibri Light"/>
          <w:sz w:val="22"/>
          <w:szCs w:val="22"/>
          <w:highlight w:val="white"/>
        </w:rPr>
      </w:pPr>
    </w:p>
    <w:p w14:paraId="0F4B127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E113EA5" w14:textId="77777777" w:rsidR="000C4F0D" w:rsidRPr="002F36A8" w:rsidRDefault="000C4F0D" w:rsidP="000C4F0D">
      <w:pPr>
        <w:jc w:val="both"/>
        <w:rPr>
          <w:rFonts w:ascii="Verdana" w:hAnsi="Verdana" w:cs="Calibri Light"/>
          <w:sz w:val="22"/>
          <w:szCs w:val="22"/>
          <w:highlight w:val="white"/>
        </w:rPr>
      </w:pPr>
    </w:p>
    <w:p w14:paraId="069D15B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5357A650" w14:textId="77777777" w:rsidR="000C4F0D" w:rsidRPr="002F36A8" w:rsidRDefault="000C4F0D" w:rsidP="000C4F0D">
      <w:pPr>
        <w:jc w:val="both"/>
        <w:rPr>
          <w:rFonts w:ascii="Verdana" w:hAnsi="Verdana" w:cs="Calibri Light"/>
          <w:sz w:val="22"/>
          <w:szCs w:val="22"/>
          <w:highlight w:val="white"/>
        </w:rPr>
      </w:pPr>
    </w:p>
    <w:p w14:paraId="64941CCF" w14:textId="77777777" w:rsidR="000C4F0D"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lastRenderedPageBreak/>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33FD4913" w14:textId="77777777" w:rsidR="006A75C7" w:rsidRDefault="006A75C7" w:rsidP="000C4F0D">
      <w:pPr>
        <w:jc w:val="both"/>
        <w:rPr>
          <w:rFonts w:ascii="Verdana" w:hAnsi="Verdana" w:cs="Calibri Light"/>
          <w:sz w:val="22"/>
          <w:szCs w:val="22"/>
          <w:highlight w:val="white"/>
        </w:rPr>
      </w:pPr>
    </w:p>
    <w:p w14:paraId="2E778346" w14:textId="77777777" w:rsidR="006A75C7" w:rsidRPr="006A75C7" w:rsidRDefault="006A75C7" w:rsidP="006A75C7">
      <w:pPr>
        <w:jc w:val="both"/>
        <w:rPr>
          <w:rFonts w:ascii="Verdana" w:hAnsi="Verdana" w:cs="Calibri Light"/>
          <w:b/>
          <w:bCs/>
          <w:sz w:val="22"/>
          <w:szCs w:val="22"/>
          <w:highlight w:val="white"/>
        </w:rPr>
      </w:pPr>
      <w:r w:rsidRPr="006A75C7">
        <w:rPr>
          <w:rFonts w:ascii="Verdana" w:hAnsi="Verdana" w:cs="Calibri Light"/>
          <w:b/>
          <w:bCs/>
          <w:sz w:val="22"/>
          <w:szCs w:val="22"/>
          <w:highlight w:val="white"/>
        </w:rPr>
        <w:t xml:space="preserve">Os números da Filarmônica (2008 a julho/2024) </w:t>
      </w:r>
    </w:p>
    <w:p w14:paraId="39F3F16B" w14:textId="77777777" w:rsidR="006A75C7" w:rsidRPr="006A75C7" w:rsidRDefault="006A75C7" w:rsidP="006A75C7">
      <w:pPr>
        <w:jc w:val="both"/>
        <w:rPr>
          <w:rFonts w:ascii="Verdana" w:hAnsi="Verdana" w:cs="Calibri Light"/>
          <w:b/>
          <w:bCs/>
          <w:sz w:val="22"/>
          <w:szCs w:val="22"/>
          <w:highlight w:val="white"/>
        </w:rPr>
      </w:pPr>
    </w:p>
    <w:p w14:paraId="5E81594E"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1.607.631 espectadores </w:t>
      </w:r>
    </w:p>
    <w:p w14:paraId="234BF176"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1.279 concertos realizados</w:t>
      </w:r>
    </w:p>
    <w:p w14:paraId="337AF377"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1.431 obras interpretadas</w:t>
      </w:r>
    </w:p>
    <w:p w14:paraId="0EDAED88"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127 concertos em turnês estaduais</w:t>
      </w:r>
    </w:p>
    <w:p w14:paraId="7FD730F3"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42 concertos em turnês nacionais</w:t>
      </w:r>
    </w:p>
    <w:p w14:paraId="7D7DE378"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9 concertos em turnê internacional</w:t>
      </w:r>
    </w:p>
    <w:p w14:paraId="618C62E9"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101 concertos transmitidos ao vivo </w:t>
      </w:r>
    </w:p>
    <w:p w14:paraId="61BB6946"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606 notas de programa publicadas no site</w:t>
      </w:r>
    </w:p>
    <w:p w14:paraId="6DC27A18"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 coleção com 3 livros e 1 DVD sobre o universo orquestral</w:t>
      </w:r>
    </w:p>
    <w:p w14:paraId="58D2D87D"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4 exposições itinerantes e multimeios sobre música clássica</w:t>
      </w:r>
    </w:p>
    <w:p w14:paraId="2BC8114C"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18 álbuns lançados e disponíveis nas plataformas de streaming</w:t>
      </w:r>
    </w:p>
    <w:p w14:paraId="354C5AF0" w14:textId="77777777" w:rsidR="006A75C7" w:rsidRPr="006A75C7" w:rsidRDefault="006A75C7" w:rsidP="006A75C7">
      <w:pPr>
        <w:jc w:val="both"/>
        <w:rPr>
          <w:rFonts w:ascii="Verdana" w:hAnsi="Verdana" w:cs="Calibri Light"/>
          <w:sz w:val="22"/>
          <w:szCs w:val="22"/>
          <w:highlight w:val="white"/>
        </w:rPr>
      </w:pPr>
      <w:r w:rsidRPr="006A75C7">
        <w:rPr>
          <w:rFonts w:ascii="Verdana" w:hAnsi="Verdana" w:cs="Calibri Light"/>
          <w:sz w:val="22"/>
          <w:szCs w:val="22"/>
          <w:highlight w:val="white"/>
        </w:rPr>
        <w:t xml:space="preserve">1 Indicação ao Grammy Latino 2020 (CD </w:t>
      </w:r>
      <w:r w:rsidRPr="006A75C7">
        <w:rPr>
          <w:rFonts w:ascii="Verdana" w:hAnsi="Verdana" w:cs="Calibri Light"/>
          <w:i/>
          <w:iCs/>
          <w:sz w:val="22"/>
          <w:szCs w:val="22"/>
          <w:highlight w:val="white"/>
        </w:rPr>
        <w:t>Almeida Prado - Obras para piano e orquestra</w:t>
      </w:r>
      <w:r w:rsidRPr="006A75C7">
        <w:rPr>
          <w:rFonts w:ascii="Verdana" w:hAnsi="Verdana" w:cs="Calibri Light"/>
          <w:sz w:val="22"/>
          <w:szCs w:val="22"/>
          <w:highlight w:val="white"/>
        </w:rPr>
        <w:t xml:space="preserve"> – Categoria de Melhor Álbum Clássico)</w:t>
      </w:r>
    </w:p>
    <w:p w14:paraId="144376B1"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w:t>
      </w:r>
    </w:p>
    <w:p w14:paraId="7B2D19F2"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 xml:space="preserve">INFORMAÇÕES </w:t>
      </w:r>
    </w:p>
    <w:p w14:paraId="0C495B38"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PARA A IMPRENSA</w:t>
      </w:r>
    </w:p>
    <w:p w14:paraId="753D2205" w14:textId="77777777" w:rsidR="00022399" w:rsidRPr="002F36A8" w:rsidRDefault="00022399" w:rsidP="00022399">
      <w:pPr>
        <w:jc w:val="both"/>
        <w:rPr>
          <w:rFonts w:ascii="Verdana" w:eastAsia="Verdana" w:hAnsi="Verdana" w:cs="Verdana"/>
          <w:sz w:val="22"/>
          <w:szCs w:val="22"/>
        </w:rPr>
      </w:pPr>
    </w:p>
    <w:p w14:paraId="454F203D" w14:textId="77777777" w:rsidR="00022399" w:rsidRPr="002F36A8" w:rsidRDefault="00022399" w:rsidP="00022399">
      <w:pPr>
        <w:jc w:val="both"/>
        <w:rPr>
          <w:rFonts w:ascii="Verdana" w:eastAsia="Verdana" w:hAnsi="Verdana" w:cs="Verdana"/>
          <w:sz w:val="22"/>
          <w:szCs w:val="22"/>
        </w:rPr>
      </w:pPr>
    </w:p>
    <w:p w14:paraId="079498E8" w14:textId="77777777" w:rsidR="00022399" w:rsidRPr="002F36A8" w:rsidRDefault="00022399" w:rsidP="00022399">
      <w:pPr>
        <w:jc w:val="both"/>
        <w:rPr>
          <w:rFonts w:ascii="Verdana" w:eastAsia="Verdana" w:hAnsi="Verdana" w:cs="Verdana"/>
          <w:b/>
          <w:sz w:val="22"/>
          <w:szCs w:val="22"/>
        </w:rPr>
      </w:pPr>
      <w:r w:rsidRPr="002F36A8">
        <w:rPr>
          <w:rFonts w:ascii="Verdana" w:eastAsia="Verdana" w:hAnsi="Verdana" w:cs="Verdana"/>
          <w:b/>
          <w:sz w:val="22"/>
          <w:szCs w:val="22"/>
        </w:rPr>
        <w:t xml:space="preserve">Personal Press </w:t>
      </w:r>
    </w:p>
    <w:p w14:paraId="6ABAC077" w14:textId="77777777" w:rsidR="00022399" w:rsidRPr="002F36A8" w:rsidRDefault="00022399" w:rsidP="00022399">
      <w:pPr>
        <w:jc w:val="both"/>
        <w:rPr>
          <w:rFonts w:ascii="Verdana" w:eastAsia="Verdana" w:hAnsi="Verdana" w:cs="Verdana"/>
          <w:sz w:val="22"/>
          <w:szCs w:val="22"/>
        </w:rPr>
      </w:pPr>
    </w:p>
    <w:p w14:paraId="19767A50" w14:textId="77777777" w:rsidR="00022399" w:rsidRPr="002F36A8" w:rsidRDefault="00022399" w:rsidP="00022399">
      <w:pPr>
        <w:jc w:val="both"/>
        <w:rPr>
          <w:rFonts w:ascii="Verdana" w:eastAsia="Verdana" w:hAnsi="Verdana" w:cs="Verdana"/>
          <w:sz w:val="22"/>
          <w:szCs w:val="22"/>
        </w:rPr>
      </w:pPr>
      <w:r w:rsidRPr="002F36A8">
        <w:rPr>
          <w:rFonts w:ascii="Verdana" w:eastAsia="Verdana" w:hAnsi="Verdana" w:cs="Verdana"/>
          <w:sz w:val="22"/>
          <w:szCs w:val="22"/>
        </w:rPr>
        <w:t xml:space="preserve">Polliane Eliziário </w:t>
      </w:r>
    </w:p>
    <w:p w14:paraId="713F03CF" w14:textId="7AA6ED7F" w:rsidR="00022399" w:rsidRPr="002F36A8" w:rsidRDefault="00000000" w:rsidP="00022399">
      <w:pPr>
        <w:jc w:val="both"/>
        <w:rPr>
          <w:rFonts w:ascii="Verdana" w:eastAsia="Verdana" w:hAnsi="Verdana" w:cs="Verdana"/>
          <w:b/>
          <w:sz w:val="22"/>
          <w:szCs w:val="22"/>
        </w:rPr>
      </w:pPr>
      <w:hyperlink r:id="rId10">
        <w:r w:rsidR="00022399" w:rsidRPr="002F36A8">
          <w:rPr>
            <w:rFonts w:ascii="Verdana" w:eastAsia="Verdana" w:hAnsi="Verdana" w:cs="Verdana"/>
            <w:i/>
            <w:sz w:val="22"/>
            <w:szCs w:val="22"/>
            <w:u w:val="single"/>
          </w:rPr>
          <w:t>polliane.eliziario@personalpress.jor.br</w:t>
        </w:r>
      </w:hyperlink>
      <w:r w:rsidR="00022399" w:rsidRPr="002F36A8">
        <w:rPr>
          <w:rFonts w:ascii="Verdana" w:eastAsia="Verdana" w:hAnsi="Verdana" w:cs="Verdana"/>
          <w:i/>
          <w:sz w:val="22"/>
          <w:szCs w:val="22"/>
        </w:rPr>
        <w:t xml:space="preserve"> |</w:t>
      </w:r>
      <w:r w:rsidR="00022399" w:rsidRPr="002F36A8">
        <w:rPr>
          <w:rFonts w:ascii="Verdana" w:eastAsia="Verdana" w:hAnsi="Verdana" w:cs="Verdana"/>
          <w:sz w:val="22"/>
          <w:szCs w:val="22"/>
        </w:rPr>
        <w:t xml:space="preserve"> (31) 99788-3029</w:t>
      </w:r>
    </w:p>
    <w:p w14:paraId="51005180" w14:textId="77777777" w:rsidR="00022399" w:rsidRPr="002F36A8" w:rsidRDefault="00022399" w:rsidP="00563417">
      <w:pPr>
        <w:rPr>
          <w:rFonts w:ascii="Verdana" w:hAnsi="Verdana"/>
          <w:sz w:val="22"/>
          <w:szCs w:val="22"/>
        </w:rPr>
      </w:pPr>
    </w:p>
    <w:sectPr w:rsidR="00022399" w:rsidRPr="002F36A8" w:rsidSect="00CE339E">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8524C" w14:textId="77777777" w:rsidR="007F54E6" w:rsidRDefault="007F54E6" w:rsidP="00BD016D">
      <w:r>
        <w:separator/>
      </w:r>
    </w:p>
  </w:endnote>
  <w:endnote w:type="continuationSeparator" w:id="0">
    <w:p w14:paraId="6E31382C" w14:textId="77777777" w:rsidR="007F54E6" w:rsidRDefault="007F54E6"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C846F" w14:textId="77777777" w:rsidR="007F54E6" w:rsidRDefault="007F54E6" w:rsidP="00BD016D">
      <w:r>
        <w:separator/>
      </w:r>
    </w:p>
  </w:footnote>
  <w:footnote w:type="continuationSeparator" w:id="0">
    <w:p w14:paraId="098C292F" w14:textId="77777777" w:rsidR="007F54E6" w:rsidRDefault="007F54E6"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71721758">
    <w:abstractNumId w:val="1"/>
  </w:num>
  <w:num w:numId="2" w16cid:durableId="170131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0703"/>
    <w:rsid w:val="00001D85"/>
    <w:rsid w:val="000027E8"/>
    <w:rsid w:val="0000338D"/>
    <w:rsid w:val="00003829"/>
    <w:rsid w:val="0000635D"/>
    <w:rsid w:val="00007093"/>
    <w:rsid w:val="000125A4"/>
    <w:rsid w:val="00015C0F"/>
    <w:rsid w:val="0001618E"/>
    <w:rsid w:val="0001691A"/>
    <w:rsid w:val="0001772F"/>
    <w:rsid w:val="000208FF"/>
    <w:rsid w:val="00022399"/>
    <w:rsid w:val="00023680"/>
    <w:rsid w:val="00025E59"/>
    <w:rsid w:val="00026124"/>
    <w:rsid w:val="00026814"/>
    <w:rsid w:val="00026C3B"/>
    <w:rsid w:val="000336DE"/>
    <w:rsid w:val="0003714E"/>
    <w:rsid w:val="000418A9"/>
    <w:rsid w:val="000464E9"/>
    <w:rsid w:val="00046870"/>
    <w:rsid w:val="00046C66"/>
    <w:rsid w:val="00047421"/>
    <w:rsid w:val="00051432"/>
    <w:rsid w:val="00051D65"/>
    <w:rsid w:val="00051D74"/>
    <w:rsid w:val="00052B73"/>
    <w:rsid w:val="0005309E"/>
    <w:rsid w:val="00053634"/>
    <w:rsid w:val="0005637A"/>
    <w:rsid w:val="000568FF"/>
    <w:rsid w:val="0005698B"/>
    <w:rsid w:val="000607CE"/>
    <w:rsid w:val="00060DE6"/>
    <w:rsid w:val="000616C4"/>
    <w:rsid w:val="00061ECF"/>
    <w:rsid w:val="000622A0"/>
    <w:rsid w:val="00063278"/>
    <w:rsid w:val="00065AE7"/>
    <w:rsid w:val="00067DA8"/>
    <w:rsid w:val="000709CF"/>
    <w:rsid w:val="0007306A"/>
    <w:rsid w:val="000731C6"/>
    <w:rsid w:val="00073BC2"/>
    <w:rsid w:val="00075352"/>
    <w:rsid w:val="000766DD"/>
    <w:rsid w:val="00082D72"/>
    <w:rsid w:val="00083722"/>
    <w:rsid w:val="00084EF2"/>
    <w:rsid w:val="0008659F"/>
    <w:rsid w:val="0009185A"/>
    <w:rsid w:val="00091EF9"/>
    <w:rsid w:val="00092E88"/>
    <w:rsid w:val="00094AD9"/>
    <w:rsid w:val="000A73EC"/>
    <w:rsid w:val="000B050F"/>
    <w:rsid w:val="000B0AB5"/>
    <w:rsid w:val="000B0F52"/>
    <w:rsid w:val="000B1006"/>
    <w:rsid w:val="000B11B9"/>
    <w:rsid w:val="000B1759"/>
    <w:rsid w:val="000B1CAB"/>
    <w:rsid w:val="000B2651"/>
    <w:rsid w:val="000B2EA2"/>
    <w:rsid w:val="000B2F00"/>
    <w:rsid w:val="000B3CE4"/>
    <w:rsid w:val="000B44CC"/>
    <w:rsid w:val="000B4EA2"/>
    <w:rsid w:val="000C09B3"/>
    <w:rsid w:val="000C1870"/>
    <w:rsid w:val="000C4F0D"/>
    <w:rsid w:val="000C683D"/>
    <w:rsid w:val="000C739A"/>
    <w:rsid w:val="000D2385"/>
    <w:rsid w:val="000D3EB2"/>
    <w:rsid w:val="000D4A80"/>
    <w:rsid w:val="000D5D42"/>
    <w:rsid w:val="000D7BAC"/>
    <w:rsid w:val="000E0B38"/>
    <w:rsid w:val="000E0D26"/>
    <w:rsid w:val="000F324B"/>
    <w:rsid w:val="000F4BE8"/>
    <w:rsid w:val="000F5030"/>
    <w:rsid w:val="000F5E4C"/>
    <w:rsid w:val="00100092"/>
    <w:rsid w:val="001004D5"/>
    <w:rsid w:val="001010C9"/>
    <w:rsid w:val="00102291"/>
    <w:rsid w:val="00102773"/>
    <w:rsid w:val="00103809"/>
    <w:rsid w:val="0010499A"/>
    <w:rsid w:val="001069A1"/>
    <w:rsid w:val="00107567"/>
    <w:rsid w:val="00110536"/>
    <w:rsid w:val="00110E31"/>
    <w:rsid w:val="00111321"/>
    <w:rsid w:val="0011428F"/>
    <w:rsid w:val="001217AE"/>
    <w:rsid w:val="00122AA3"/>
    <w:rsid w:val="00123B24"/>
    <w:rsid w:val="001261EC"/>
    <w:rsid w:val="00127957"/>
    <w:rsid w:val="0013243A"/>
    <w:rsid w:val="001325F8"/>
    <w:rsid w:val="0013526F"/>
    <w:rsid w:val="00141D02"/>
    <w:rsid w:val="0014284B"/>
    <w:rsid w:val="00145305"/>
    <w:rsid w:val="00146B67"/>
    <w:rsid w:val="00152AC6"/>
    <w:rsid w:val="0015349B"/>
    <w:rsid w:val="00153864"/>
    <w:rsid w:val="00154139"/>
    <w:rsid w:val="00154362"/>
    <w:rsid w:val="00154CB8"/>
    <w:rsid w:val="00161D97"/>
    <w:rsid w:val="00162637"/>
    <w:rsid w:val="0016275B"/>
    <w:rsid w:val="0016299D"/>
    <w:rsid w:val="00164D0B"/>
    <w:rsid w:val="00164D22"/>
    <w:rsid w:val="001678A1"/>
    <w:rsid w:val="0017114A"/>
    <w:rsid w:val="00172C96"/>
    <w:rsid w:val="00172F4F"/>
    <w:rsid w:val="001734D4"/>
    <w:rsid w:val="0017484C"/>
    <w:rsid w:val="00177C54"/>
    <w:rsid w:val="001818D5"/>
    <w:rsid w:val="00181B30"/>
    <w:rsid w:val="001823AE"/>
    <w:rsid w:val="00182B38"/>
    <w:rsid w:val="00183DC6"/>
    <w:rsid w:val="00184721"/>
    <w:rsid w:val="00184C80"/>
    <w:rsid w:val="001851A0"/>
    <w:rsid w:val="001903EC"/>
    <w:rsid w:val="0019078B"/>
    <w:rsid w:val="00190C58"/>
    <w:rsid w:val="00190E41"/>
    <w:rsid w:val="0019142B"/>
    <w:rsid w:val="00191EAC"/>
    <w:rsid w:val="00193830"/>
    <w:rsid w:val="00194C9B"/>
    <w:rsid w:val="0019543A"/>
    <w:rsid w:val="0019660D"/>
    <w:rsid w:val="001969E6"/>
    <w:rsid w:val="00197A58"/>
    <w:rsid w:val="001A1611"/>
    <w:rsid w:val="001A4A1A"/>
    <w:rsid w:val="001A6190"/>
    <w:rsid w:val="001A6CEE"/>
    <w:rsid w:val="001A6D0B"/>
    <w:rsid w:val="001B0E70"/>
    <w:rsid w:val="001B23A8"/>
    <w:rsid w:val="001B2860"/>
    <w:rsid w:val="001B47EA"/>
    <w:rsid w:val="001B5230"/>
    <w:rsid w:val="001B552E"/>
    <w:rsid w:val="001B7538"/>
    <w:rsid w:val="001C1D69"/>
    <w:rsid w:val="001C6495"/>
    <w:rsid w:val="001C6D36"/>
    <w:rsid w:val="001C7503"/>
    <w:rsid w:val="001D12D6"/>
    <w:rsid w:val="001D6CFC"/>
    <w:rsid w:val="001E1023"/>
    <w:rsid w:val="001E291C"/>
    <w:rsid w:val="001E2E0D"/>
    <w:rsid w:val="001E56DC"/>
    <w:rsid w:val="001E601E"/>
    <w:rsid w:val="001E7CF5"/>
    <w:rsid w:val="001F3622"/>
    <w:rsid w:val="001F43AB"/>
    <w:rsid w:val="001F49D1"/>
    <w:rsid w:val="001F5D35"/>
    <w:rsid w:val="001F5E8F"/>
    <w:rsid w:val="001F7037"/>
    <w:rsid w:val="002002C3"/>
    <w:rsid w:val="00200D0A"/>
    <w:rsid w:val="0020128A"/>
    <w:rsid w:val="00202748"/>
    <w:rsid w:val="00203C7A"/>
    <w:rsid w:val="00204AB0"/>
    <w:rsid w:val="00206584"/>
    <w:rsid w:val="002067C6"/>
    <w:rsid w:val="00210B9E"/>
    <w:rsid w:val="00211EE7"/>
    <w:rsid w:val="002142BD"/>
    <w:rsid w:val="002208D7"/>
    <w:rsid w:val="00223F2F"/>
    <w:rsid w:val="002254D3"/>
    <w:rsid w:val="00230DE5"/>
    <w:rsid w:val="00231D75"/>
    <w:rsid w:val="002324A9"/>
    <w:rsid w:val="002333C0"/>
    <w:rsid w:val="00233D48"/>
    <w:rsid w:val="00234F53"/>
    <w:rsid w:val="00235D1B"/>
    <w:rsid w:val="00236937"/>
    <w:rsid w:val="002377C9"/>
    <w:rsid w:val="002429A6"/>
    <w:rsid w:val="002435B8"/>
    <w:rsid w:val="00243F65"/>
    <w:rsid w:val="0024437A"/>
    <w:rsid w:val="00244750"/>
    <w:rsid w:val="002478C0"/>
    <w:rsid w:val="00250CBA"/>
    <w:rsid w:val="002510D3"/>
    <w:rsid w:val="0025232C"/>
    <w:rsid w:val="00252FDA"/>
    <w:rsid w:val="002540F7"/>
    <w:rsid w:val="00254B6C"/>
    <w:rsid w:val="00254F08"/>
    <w:rsid w:val="0025717D"/>
    <w:rsid w:val="00260563"/>
    <w:rsid w:val="00260BD6"/>
    <w:rsid w:val="00260F31"/>
    <w:rsid w:val="0026190B"/>
    <w:rsid w:val="00262301"/>
    <w:rsid w:val="00263F2A"/>
    <w:rsid w:val="00264917"/>
    <w:rsid w:val="00267B10"/>
    <w:rsid w:val="002723D9"/>
    <w:rsid w:val="00273011"/>
    <w:rsid w:val="002735B7"/>
    <w:rsid w:val="002757BD"/>
    <w:rsid w:val="00277CD0"/>
    <w:rsid w:val="00280F8F"/>
    <w:rsid w:val="00281033"/>
    <w:rsid w:val="002830DF"/>
    <w:rsid w:val="00284373"/>
    <w:rsid w:val="00287C3E"/>
    <w:rsid w:val="00290485"/>
    <w:rsid w:val="00290FB0"/>
    <w:rsid w:val="00292575"/>
    <w:rsid w:val="00292B95"/>
    <w:rsid w:val="00295847"/>
    <w:rsid w:val="00296AA3"/>
    <w:rsid w:val="002973FA"/>
    <w:rsid w:val="002A022F"/>
    <w:rsid w:val="002A1A01"/>
    <w:rsid w:val="002A244C"/>
    <w:rsid w:val="002A3C0A"/>
    <w:rsid w:val="002A3C59"/>
    <w:rsid w:val="002A4549"/>
    <w:rsid w:val="002A4FE3"/>
    <w:rsid w:val="002A6516"/>
    <w:rsid w:val="002B1376"/>
    <w:rsid w:val="002B2242"/>
    <w:rsid w:val="002B5D21"/>
    <w:rsid w:val="002B606C"/>
    <w:rsid w:val="002C3257"/>
    <w:rsid w:val="002D0656"/>
    <w:rsid w:val="002D11D2"/>
    <w:rsid w:val="002D3891"/>
    <w:rsid w:val="002E1C7D"/>
    <w:rsid w:val="002E2616"/>
    <w:rsid w:val="002E3283"/>
    <w:rsid w:val="002E40B0"/>
    <w:rsid w:val="002E4167"/>
    <w:rsid w:val="002E4DAE"/>
    <w:rsid w:val="002E5D46"/>
    <w:rsid w:val="002E5F6D"/>
    <w:rsid w:val="002F110B"/>
    <w:rsid w:val="002F36A8"/>
    <w:rsid w:val="002F3F8B"/>
    <w:rsid w:val="002F683B"/>
    <w:rsid w:val="003006AF"/>
    <w:rsid w:val="00300EE0"/>
    <w:rsid w:val="00301346"/>
    <w:rsid w:val="003052AE"/>
    <w:rsid w:val="00306E59"/>
    <w:rsid w:val="00306ECB"/>
    <w:rsid w:val="00311291"/>
    <w:rsid w:val="00311A14"/>
    <w:rsid w:val="00311CF1"/>
    <w:rsid w:val="00315322"/>
    <w:rsid w:val="00321074"/>
    <w:rsid w:val="003256E2"/>
    <w:rsid w:val="00325B01"/>
    <w:rsid w:val="003273C6"/>
    <w:rsid w:val="00327926"/>
    <w:rsid w:val="003309E8"/>
    <w:rsid w:val="00332859"/>
    <w:rsid w:val="00333B51"/>
    <w:rsid w:val="00336063"/>
    <w:rsid w:val="00336370"/>
    <w:rsid w:val="0034077E"/>
    <w:rsid w:val="00341FF4"/>
    <w:rsid w:val="00342757"/>
    <w:rsid w:val="00343E05"/>
    <w:rsid w:val="00344CFD"/>
    <w:rsid w:val="00345870"/>
    <w:rsid w:val="003459AD"/>
    <w:rsid w:val="003516B1"/>
    <w:rsid w:val="0035351B"/>
    <w:rsid w:val="00360414"/>
    <w:rsid w:val="0036576E"/>
    <w:rsid w:val="00366EF3"/>
    <w:rsid w:val="00367F06"/>
    <w:rsid w:val="00370DD8"/>
    <w:rsid w:val="0037173B"/>
    <w:rsid w:val="0037321A"/>
    <w:rsid w:val="00373B1E"/>
    <w:rsid w:val="00374ECB"/>
    <w:rsid w:val="003758F7"/>
    <w:rsid w:val="00376E54"/>
    <w:rsid w:val="0037741F"/>
    <w:rsid w:val="0038135E"/>
    <w:rsid w:val="00383868"/>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3935"/>
    <w:rsid w:val="003B43BE"/>
    <w:rsid w:val="003B4DCC"/>
    <w:rsid w:val="003B4E03"/>
    <w:rsid w:val="003C2366"/>
    <w:rsid w:val="003C5CB7"/>
    <w:rsid w:val="003D0B97"/>
    <w:rsid w:val="003D1DE1"/>
    <w:rsid w:val="003D3453"/>
    <w:rsid w:val="003D3933"/>
    <w:rsid w:val="003D4FF0"/>
    <w:rsid w:val="003D5C5E"/>
    <w:rsid w:val="003D6155"/>
    <w:rsid w:val="003E41B4"/>
    <w:rsid w:val="003E4A42"/>
    <w:rsid w:val="003E68A2"/>
    <w:rsid w:val="003E7F47"/>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0784A"/>
    <w:rsid w:val="0041109B"/>
    <w:rsid w:val="004113A0"/>
    <w:rsid w:val="00413064"/>
    <w:rsid w:val="00414FCE"/>
    <w:rsid w:val="00415710"/>
    <w:rsid w:val="00420D55"/>
    <w:rsid w:val="00421B70"/>
    <w:rsid w:val="00423E1F"/>
    <w:rsid w:val="0042585A"/>
    <w:rsid w:val="00426C63"/>
    <w:rsid w:val="004278E5"/>
    <w:rsid w:val="0043006C"/>
    <w:rsid w:val="0043159D"/>
    <w:rsid w:val="004328E8"/>
    <w:rsid w:val="0043398C"/>
    <w:rsid w:val="00434772"/>
    <w:rsid w:val="00434C05"/>
    <w:rsid w:val="00435D05"/>
    <w:rsid w:val="0044074D"/>
    <w:rsid w:val="00441C8F"/>
    <w:rsid w:val="00450AA7"/>
    <w:rsid w:val="00452F13"/>
    <w:rsid w:val="004538B5"/>
    <w:rsid w:val="00454CCF"/>
    <w:rsid w:val="004551D4"/>
    <w:rsid w:val="0045646B"/>
    <w:rsid w:val="00460789"/>
    <w:rsid w:val="0046083F"/>
    <w:rsid w:val="00460EA0"/>
    <w:rsid w:val="00464849"/>
    <w:rsid w:val="00464BE0"/>
    <w:rsid w:val="00466901"/>
    <w:rsid w:val="00474794"/>
    <w:rsid w:val="00475D79"/>
    <w:rsid w:val="00476E6E"/>
    <w:rsid w:val="00480942"/>
    <w:rsid w:val="00481919"/>
    <w:rsid w:val="004858DF"/>
    <w:rsid w:val="00486D2B"/>
    <w:rsid w:val="00491073"/>
    <w:rsid w:val="00493A29"/>
    <w:rsid w:val="004942DE"/>
    <w:rsid w:val="00494545"/>
    <w:rsid w:val="00494D72"/>
    <w:rsid w:val="0049534D"/>
    <w:rsid w:val="00497878"/>
    <w:rsid w:val="004A3538"/>
    <w:rsid w:val="004B03A1"/>
    <w:rsid w:val="004B2C62"/>
    <w:rsid w:val="004B3349"/>
    <w:rsid w:val="004B47A6"/>
    <w:rsid w:val="004B4844"/>
    <w:rsid w:val="004B7024"/>
    <w:rsid w:val="004C0914"/>
    <w:rsid w:val="004C1894"/>
    <w:rsid w:val="004C259C"/>
    <w:rsid w:val="004C4B84"/>
    <w:rsid w:val="004C7AFC"/>
    <w:rsid w:val="004D0094"/>
    <w:rsid w:val="004D474E"/>
    <w:rsid w:val="004D4A72"/>
    <w:rsid w:val="004D4BFC"/>
    <w:rsid w:val="004E0BCF"/>
    <w:rsid w:val="004E0F9F"/>
    <w:rsid w:val="004E28A1"/>
    <w:rsid w:val="004E3164"/>
    <w:rsid w:val="004E38FB"/>
    <w:rsid w:val="004E6218"/>
    <w:rsid w:val="004F17AE"/>
    <w:rsid w:val="004F2787"/>
    <w:rsid w:val="004F31C8"/>
    <w:rsid w:val="004F3589"/>
    <w:rsid w:val="004F35F3"/>
    <w:rsid w:val="004F3DAB"/>
    <w:rsid w:val="004F3DC7"/>
    <w:rsid w:val="004F4FF3"/>
    <w:rsid w:val="004F54A1"/>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3D1"/>
    <w:rsid w:val="00524923"/>
    <w:rsid w:val="00525ADD"/>
    <w:rsid w:val="00526943"/>
    <w:rsid w:val="005322B8"/>
    <w:rsid w:val="0053316E"/>
    <w:rsid w:val="00533A07"/>
    <w:rsid w:val="005357F5"/>
    <w:rsid w:val="00535B3D"/>
    <w:rsid w:val="00535ECD"/>
    <w:rsid w:val="0053658D"/>
    <w:rsid w:val="005371D4"/>
    <w:rsid w:val="00541F3C"/>
    <w:rsid w:val="005433B3"/>
    <w:rsid w:val="00544628"/>
    <w:rsid w:val="0054696A"/>
    <w:rsid w:val="00550CD9"/>
    <w:rsid w:val="005554BA"/>
    <w:rsid w:val="0055733F"/>
    <w:rsid w:val="00557980"/>
    <w:rsid w:val="005600E7"/>
    <w:rsid w:val="00560399"/>
    <w:rsid w:val="005616B7"/>
    <w:rsid w:val="00563417"/>
    <w:rsid w:val="00567092"/>
    <w:rsid w:val="00570813"/>
    <w:rsid w:val="00571E24"/>
    <w:rsid w:val="00574D52"/>
    <w:rsid w:val="0057596C"/>
    <w:rsid w:val="00582CCA"/>
    <w:rsid w:val="00584899"/>
    <w:rsid w:val="005878EC"/>
    <w:rsid w:val="00592887"/>
    <w:rsid w:val="00593AF4"/>
    <w:rsid w:val="005A10AE"/>
    <w:rsid w:val="005A356F"/>
    <w:rsid w:val="005A3A95"/>
    <w:rsid w:val="005A450B"/>
    <w:rsid w:val="005A68B7"/>
    <w:rsid w:val="005A6E13"/>
    <w:rsid w:val="005B11B8"/>
    <w:rsid w:val="005B21CC"/>
    <w:rsid w:val="005B286E"/>
    <w:rsid w:val="005B364F"/>
    <w:rsid w:val="005B3659"/>
    <w:rsid w:val="005B45C0"/>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566E"/>
    <w:rsid w:val="005E597D"/>
    <w:rsid w:val="005E7BF9"/>
    <w:rsid w:val="005F1953"/>
    <w:rsid w:val="005F4F92"/>
    <w:rsid w:val="005F7725"/>
    <w:rsid w:val="005F799E"/>
    <w:rsid w:val="00600163"/>
    <w:rsid w:val="006027C5"/>
    <w:rsid w:val="0060459B"/>
    <w:rsid w:val="00604BE3"/>
    <w:rsid w:val="00613A2C"/>
    <w:rsid w:val="006150B1"/>
    <w:rsid w:val="00616283"/>
    <w:rsid w:val="00617135"/>
    <w:rsid w:val="00621A79"/>
    <w:rsid w:val="00623BAD"/>
    <w:rsid w:val="006253BD"/>
    <w:rsid w:val="00627667"/>
    <w:rsid w:val="00627C60"/>
    <w:rsid w:val="00631795"/>
    <w:rsid w:val="00633270"/>
    <w:rsid w:val="0063410E"/>
    <w:rsid w:val="006346CE"/>
    <w:rsid w:val="00635622"/>
    <w:rsid w:val="006416B9"/>
    <w:rsid w:val="00643405"/>
    <w:rsid w:val="0064391E"/>
    <w:rsid w:val="00644285"/>
    <w:rsid w:val="00655F95"/>
    <w:rsid w:val="006567A6"/>
    <w:rsid w:val="00661A06"/>
    <w:rsid w:val="00661E94"/>
    <w:rsid w:val="00662C25"/>
    <w:rsid w:val="00662E0E"/>
    <w:rsid w:val="0066334D"/>
    <w:rsid w:val="006643C0"/>
    <w:rsid w:val="0066701C"/>
    <w:rsid w:val="006721B4"/>
    <w:rsid w:val="00673941"/>
    <w:rsid w:val="00674386"/>
    <w:rsid w:val="00674F93"/>
    <w:rsid w:val="00676D9E"/>
    <w:rsid w:val="00677309"/>
    <w:rsid w:val="006809F2"/>
    <w:rsid w:val="00680BCB"/>
    <w:rsid w:val="00680DD1"/>
    <w:rsid w:val="00682057"/>
    <w:rsid w:val="00682FE6"/>
    <w:rsid w:val="00685AEB"/>
    <w:rsid w:val="0069034F"/>
    <w:rsid w:val="00691DEB"/>
    <w:rsid w:val="00693FB2"/>
    <w:rsid w:val="00695BBF"/>
    <w:rsid w:val="00696C62"/>
    <w:rsid w:val="00696D6C"/>
    <w:rsid w:val="0069786F"/>
    <w:rsid w:val="006A0443"/>
    <w:rsid w:val="006A04CC"/>
    <w:rsid w:val="006A06FD"/>
    <w:rsid w:val="006A5BB8"/>
    <w:rsid w:val="006A75C7"/>
    <w:rsid w:val="006A7F75"/>
    <w:rsid w:val="006B04B8"/>
    <w:rsid w:val="006B06F4"/>
    <w:rsid w:val="006B183B"/>
    <w:rsid w:val="006B7E4E"/>
    <w:rsid w:val="006C0084"/>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6DC1"/>
    <w:rsid w:val="006E7B0F"/>
    <w:rsid w:val="006F4484"/>
    <w:rsid w:val="006F6B12"/>
    <w:rsid w:val="0070058F"/>
    <w:rsid w:val="00700627"/>
    <w:rsid w:val="00704A1B"/>
    <w:rsid w:val="00704B5B"/>
    <w:rsid w:val="00705DB7"/>
    <w:rsid w:val="00707BE9"/>
    <w:rsid w:val="007115A9"/>
    <w:rsid w:val="00711CB2"/>
    <w:rsid w:val="00713A01"/>
    <w:rsid w:val="007148E9"/>
    <w:rsid w:val="007205CC"/>
    <w:rsid w:val="007226CB"/>
    <w:rsid w:val="00722F74"/>
    <w:rsid w:val="00723B72"/>
    <w:rsid w:val="00724020"/>
    <w:rsid w:val="00727BFE"/>
    <w:rsid w:val="00730595"/>
    <w:rsid w:val="007315D1"/>
    <w:rsid w:val="0073328D"/>
    <w:rsid w:val="00733F39"/>
    <w:rsid w:val="007369E8"/>
    <w:rsid w:val="00737E04"/>
    <w:rsid w:val="007449BC"/>
    <w:rsid w:val="00744F0C"/>
    <w:rsid w:val="00745285"/>
    <w:rsid w:val="0074564D"/>
    <w:rsid w:val="00747C27"/>
    <w:rsid w:val="0075225B"/>
    <w:rsid w:val="00754EA6"/>
    <w:rsid w:val="00756884"/>
    <w:rsid w:val="007604A9"/>
    <w:rsid w:val="007614A8"/>
    <w:rsid w:val="00761AE4"/>
    <w:rsid w:val="00761DBA"/>
    <w:rsid w:val="0076530B"/>
    <w:rsid w:val="00767607"/>
    <w:rsid w:val="007704AE"/>
    <w:rsid w:val="00771B36"/>
    <w:rsid w:val="00772D1F"/>
    <w:rsid w:val="007742D6"/>
    <w:rsid w:val="00774E6A"/>
    <w:rsid w:val="007752FA"/>
    <w:rsid w:val="0077680A"/>
    <w:rsid w:val="007771EF"/>
    <w:rsid w:val="00780193"/>
    <w:rsid w:val="00783C42"/>
    <w:rsid w:val="00783D1A"/>
    <w:rsid w:val="0078570A"/>
    <w:rsid w:val="00786100"/>
    <w:rsid w:val="00787033"/>
    <w:rsid w:val="007913BB"/>
    <w:rsid w:val="00791610"/>
    <w:rsid w:val="007918C4"/>
    <w:rsid w:val="00794423"/>
    <w:rsid w:val="00795DEE"/>
    <w:rsid w:val="007967D6"/>
    <w:rsid w:val="007A0014"/>
    <w:rsid w:val="007A0703"/>
    <w:rsid w:val="007A0D47"/>
    <w:rsid w:val="007A3A2E"/>
    <w:rsid w:val="007A6A7B"/>
    <w:rsid w:val="007A7CD3"/>
    <w:rsid w:val="007B0536"/>
    <w:rsid w:val="007B06D4"/>
    <w:rsid w:val="007B4C64"/>
    <w:rsid w:val="007B588B"/>
    <w:rsid w:val="007B591D"/>
    <w:rsid w:val="007C0082"/>
    <w:rsid w:val="007C3C70"/>
    <w:rsid w:val="007D0A50"/>
    <w:rsid w:val="007D0F02"/>
    <w:rsid w:val="007D1416"/>
    <w:rsid w:val="007D30D7"/>
    <w:rsid w:val="007D3978"/>
    <w:rsid w:val="007D46FC"/>
    <w:rsid w:val="007D663A"/>
    <w:rsid w:val="007D6B0E"/>
    <w:rsid w:val="007E07C9"/>
    <w:rsid w:val="007E22E0"/>
    <w:rsid w:val="007E3518"/>
    <w:rsid w:val="007E46FC"/>
    <w:rsid w:val="007E5D40"/>
    <w:rsid w:val="007E6486"/>
    <w:rsid w:val="007F136A"/>
    <w:rsid w:val="007F2FD2"/>
    <w:rsid w:val="007F3AF6"/>
    <w:rsid w:val="007F4165"/>
    <w:rsid w:val="007F54E6"/>
    <w:rsid w:val="008000A4"/>
    <w:rsid w:val="00801DB2"/>
    <w:rsid w:val="0080253B"/>
    <w:rsid w:val="00802542"/>
    <w:rsid w:val="00804131"/>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03DA"/>
    <w:rsid w:val="00821217"/>
    <w:rsid w:val="00821788"/>
    <w:rsid w:val="00821CC9"/>
    <w:rsid w:val="00826B46"/>
    <w:rsid w:val="00830FA1"/>
    <w:rsid w:val="00831B88"/>
    <w:rsid w:val="00841B76"/>
    <w:rsid w:val="008420A2"/>
    <w:rsid w:val="008423B6"/>
    <w:rsid w:val="008437E1"/>
    <w:rsid w:val="008459F3"/>
    <w:rsid w:val="0084719C"/>
    <w:rsid w:val="00854382"/>
    <w:rsid w:val="00856576"/>
    <w:rsid w:val="0085743E"/>
    <w:rsid w:val="0086001C"/>
    <w:rsid w:val="00860778"/>
    <w:rsid w:val="00861CCE"/>
    <w:rsid w:val="00861D45"/>
    <w:rsid w:val="00862046"/>
    <w:rsid w:val="008629A4"/>
    <w:rsid w:val="00862AC0"/>
    <w:rsid w:val="0086430E"/>
    <w:rsid w:val="00864803"/>
    <w:rsid w:val="00864F56"/>
    <w:rsid w:val="0086544B"/>
    <w:rsid w:val="008669CD"/>
    <w:rsid w:val="00866F83"/>
    <w:rsid w:val="00867A1B"/>
    <w:rsid w:val="0087428C"/>
    <w:rsid w:val="00877600"/>
    <w:rsid w:val="00877C0A"/>
    <w:rsid w:val="00880FB3"/>
    <w:rsid w:val="00881355"/>
    <w:rsid w:val="0088210E"/>
    <w:rsid w:val="00882A38"/>
    <w:rsid w:val="0088304E"/>
    <w:rsid w:val="00883D06"/>
    <w:rsid w:val="0088542E"/>
    <w:rsid w:val="008865CF"/>
    <w:rsid w:val="008923BB"/>
    <w:rsid w:val="008927A0"/>
    <w:rsid w:val="00896938"/>
    <w:rsid w:val="00896CDD"/>
    <w:rsid w:val="0089741D"/>
    <w:rsid w:val="00897BE4"/>
    <w:rsid w:val="008A27B6"/>
    <w:rsid w:val="008A42CB"/>
    <w:rsid w:val="008A66C0"/>
    <w:rsid w:val="008A7CE9"/>
    <w:rsid w:val="008B0D1C"/>
    <w:rsid w:val="008B1342"/>
    <w:rsid w:val="008B1EB3"/>
    <w:rsid w:val="008B2259"/>
    <w:rsid w:val="008B2350"/>
    <w:rsid w:val="008B68D6"/>
    <w:rsid w:val="008C10AF"/>
    <w:rsid w:val="008C27FC"/>
    <w:rsid w:val="008C3051"/>
    <w:rsid w:val="008C3D09"/>
    <w:rsid w:val="008C6A81"/>
    <w:rsid w:val="008D298B"/>
    <w:rsid w:val="008D3D4B"/>
    <w:rsid w:val="008D68AD"/>
    <w:rsid w:val="008E1579"/>
    <w:rsid w:val="008E343A"/>
    <w:rsid w:val="008E3832"/>
    <w:rsid w:val="008E511D"/>
    <w:rsid w:val="008E5CA6"/>
    <w:rsid w:val="008E6F0E"/>
    <w:rsid w:val="008E7660"/>
    <w:rsid w:val="008F0FE6"/>
    <w:rsid w:val="008F1928"/>
    <w:rsid w:val="008F4D42"/>
    <w:rsid w:val="008F6857"/>
    <w:rsid w:val="009003E5"/>
    <w:rsid w:val="0090386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3073C"/>
    <w:rsid w:val="00933521"/>
    <w:rsid w:val="00936A1C"/>
    <w:rsid w:val="00936D86"/>
    <w:rsid w:val="00936F0C"/>
    <w:rsid w:val="0094430B"/>
    <w:rsid w:val="0094445C"/>
    <w:rsid w:val="00944559"/>
    <w:rsid w:val="00955240"/>
    <w:rsid w:val="00956B64"/>
    <w:rsid w:val="00957381"/>
    <w:rsid w:val="00960CD4"/>
    <w:rsid w:val="00962BD0"/>
    <w:rsid w:val="00963B83"/>
    <w:rsid w:val="00963C3B"/>
    <w:rsid w:val="00964615"/>
    <w:rsid w:val="00965A09"/>
    <w:rsid w:val="00966F8F"/>
    <w:rsid w:val="00972E87"/>
    <w:rsid w:val="00973E17"/>
    <w:rsid w:val="00974151"/>
    <w:rsid w:val="00974D73"/>
    <w:rsid w:val="00976F9F"/>
    <w:rsid w:val="00981173"/>
    <w:rsid w:val="00981EA3"/>
    <w:rsid w:val="00981F2D"/>
    <w:rsid w:val="00986C08"/>
    <w:rsid w:val="00990A30"/>
    <w:rsid w:val="00991CA2"/>
    <w:rsid w:val="00992D0D"/>
    <w:rsid w:val="0099408A"/>
    <w:rsid w:val="009952C9"/>
    <w:rsid w:val="009A081E"/>
    <w:rsid w:val="009A2585"/>
    <w:rsid w:val="009A4E02"/>
    <w:rsid w:val="009B2BA3"/>
    <w:rsid w:val="009B2BFD"/>
    <w:rsid w:val="009B5A11"/>
    <w:rsid w:val="009C16B9"/>
    <w:rsid w:val="009C269D"/>
    <w:rsid w:val="009C4579"/>
    <w:rsid w:val="009C76C5"/>
    <w:rsid w:val="009D17F9"/>
    <w:rsid w:val="009D1826"/>
    <w:rsid w:val="009D1B06"/>
    <w:rsid w:val="009D38E1"/>
    <w:rsid w:val="009D6F59"/>
    <w:rsid w:val="009D7A81"/>
    <w:rsid w:val="009E095A"/>
    <w:rsid w:val="009E56C3"/>
    <w:rsid w:val="009E6A76"/>
    <w:rsid w:val="009F1E65"/>
    <w:rsid w:val="009F29E5"/>
    <w:rsid w:val="009F4219"/>
    <w:rsid w:val="009F6DFD"/>
    <w:rsid w:val="009F722A"/>
    <w:rsid w:val="009F7626"/>
    <w:rsid w:val="00A018AA"/>
    <w:rsid w:val="00A05E1C"/>
    <w:rsid w:val="00A06E4E"/>
    <w:rsid w:val="00A07481"/>
    <w:rsid w:val="00A07B74"/>
    <w:rsid w:val="00A12884"/>
    <w:rsid w:val="00A15935"/>
    <w:rsid w:val="00A206A9"/>
    <w:rsid w:val="00A230FA"/>
    <w:rsid w:val="00A251EB"/>
    <w:rsid w:val="00A25295"/>
    <w:rsid w:val="00A26046"/>
    <w:rsid w:val="00A27178"/>
    <w:rsid w:val="00A2746E"/>
    <w:rsid w:val="00A32095"/>
    <w:rsid w:val="00A32679"/>
    <w:rsid w:val="00A32F93"/>
    <w:rsid w:val="00A33692"/>
    <w:rsid w:val="00A33A61"/>
    <w:rsid w:val="00A35160"/>
    <w:rsid w:val="00A3560A"/>
    <w:rsid w:val="00A364D8"/>
    <w:rsid w:val="00A36A81"/>
    <w:rsid w:val="00A42241"/>
    <w:rsid w:val="00A43A66"/>
    <w:rsid w:val="00A43DAC"/>
    <w:rsid w:val="00A4411B"/>
    <w:rsid w:val="00A44FD7"/>
    <w:rsid w:val="00A4772C"/>
    <w:rsid w:val="00A478B0"/>
    <w:rsid w:val="00A50F04"/>
    <w:rsid w:val="00A5510D"/>
    <w:rsid w:val="00A558A5"/>
    <w:rsid w:val="00A5600C"/>
    <w:rsid w:val="00A56AF6"/>
    <w:rsid w:val="00A5705F"/>
    <w:rsid w:val="00A57B7C"/>
    <w:rsid w:val="00A57D03"/>
    <w:rsid w:val="00A612DC"/>
    <w:rsid w:val="00A61A6F"/>
    <w:rsid w:val="00A61E4E"/>
    <w:rsid w:val="00A65549"/>
    <w:rsid w:val="00A66540"/>
    <w:rsid w:val="00A670FD"/>
    <w:rsid w:val="00A70683"/>
    <w:rsid w:val="00A74DC4"/>
    <w:rsid w:val="00A75C43"/>
    <w:rsid w:val="00A80CBE"/>
    <w:rsid w:val="00A8371F"/>
    <w:rsid w:val="00A90351"/>
    <w:rsid w:val="00A926C7"/>
    <w:rsid w:val="00A939ED"/>
    <w:rsid w:val="00A94BE6"/>
    <w:rsid w:val="00AA0783"/>
    <w:rsid w:val="00AA1D30"/>
    <w:rsid w:val="00AA2E3A"/>
    <w:rsid w:val="00AA3A27"/>
    <w:rsid w:val="00AA4177"/>
    <w:rsid w:val="00AA6A0A"/>
    <w:rsid w:val="00AA7C21"/>
    <w:rsid w:val="00AB046A"/>
    <w:rsid w:val="00AB0E1A"/>
    <w:rsid w:val="00AB27C5"/>
    <w:rsid w:val="00AB4CF1"/>
    <w:rsid w:val="00AB6431"/>
    <w:rsid w:val="00AB6FDA"/>
    <w:rsid w:val="00AC0240"/>
    <w:rsid w:val="00AC13DC"/>
    <w:rsid w:val="00AC19FB"/>
    <w:rsid w:val="00AC397B"/>
    <w:rsid w:val="00AC4C0A"/>
    <w:rsid w:val="00AC5462"/>
    <w:rsid w:val="00AC5EED"/>
    <w:rsid w:val="00AC63C3"/>
    <w:rsid w:val="00AC7660"/>
    <w:rsid w:val="00AD16E6"/>
    <w:rsid w:val="00AD1726"/>
    <w:rsid w:val="00AD4CB9"/>
    <w:rsid w:val="00AD7AB1"/>
    <w:rsid w:val="00AE208C"/>
    <w:rsid w:val="00AE24A6"/>
    <w:rsid w:val="00AE25AC"/>
    <w:rsid w:val="00AE47DD"/>
    <w:rsid w:val="00AE579B"/>
    <w:rsid w:val="00AF4053"/>
    <w:rsid w:val="00AF4E13"/>
    <w:rsid w:val="00B02CE7"/>
    <w:rsid w:val="00B1246B"/>
    <w:rsid w:val="00B12A6B"/>
    <w:rsid w:val="00B131EC"/>
    <w:rsid w:val="00B13B63"/>
    <w:rsid w:val="00B14A11"/>
    <w:rsid w:val="00B15EF3"/>
    <w:rsid w:val="00B206CB"/>
    <w:rsid w:val="00B24A50"/>
    <w:rsid w:val="00B25247"/>
    <w:rsid w:val="00B26601"/>
    <w:rsid w:val="00B27658"/>
    <w:rsid w:val="00B27865"/>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35B"/>
    <w:rsid w:val="00B76BB1"/>
    <w:rsid w:val="00B815E5"/>
    <w:rsid w:val="00B82957"/>
    <w:rsid w:val="00B82A68"/>
    <w:rsid w:val="00B844ED"/>
    <w:rsid w:val="00B8527F"/>
    <w:rsid w:val="00B861D5"/>
    <w:rsid w:val="00B90100"/>
    <w:rsid w:val="00B91E38"/>
    <w:rsid w:val="00B92A42"/>
    <w:rsid w:val="00B973EE"/>
    <w:rsid w:val="00BA0F67"/>
    <w:rsid w:val="00BA2DF6"/>
    <w:rsid w:val="00BA33B2"/>
    <w:rsid w:val="00BA3684"/>
    <w:rsid w:val="00BA5466"/>
    <w:rsid w:val="00BA6EA5"/>
    <w:rsid w:val="00BB35ED"/>
    <w:rsid w:val="00BB3D8B"/>
    <w:rsid w:val="00BB5028"/>
    <w:rsid w:val="00BB64F9"/>
    <w:rsid w:val="00BC107E"/>
    <w:rsid w:val="00BC2E9A"/>
    <w:rsid w:val="00BC3331"/>
    <w:rsid w:val="00BD016D"/>
    <w:rsid w:val="00BD2190"/>
    <w:rsid w:val="00BD2C09"/>
    <w:rsid w:val="00BD2F23"/>
    <w:rsid w:val="00BD3549"/>
    <w:rsid w:val="00BD4A67"/>
    <w:rsid w:val="00BD6C10"/>
    <w:rsid w:val="00BE1A40"/>
    <w:rsid w:val="00BE26CF"/>
    <w:rsid w:val="00BE2A7D"/>
    <w:rsid w:val="00BE3C12"/>
    <w:rsid w:val="00BE6154"/>
    <w:rsid w:val="00BE61B4"/>
    <w:rsid w:val="00BF0851"/>
    <w:rsid w:val="00BF2383"/>
    <w:rsid w:val="00BF70D9"/>
    <w:rsid w:val="00C0073C"/>
    <w:rsid w:val="00C00794"/>
    <w:rsid w:val="00C0395D"/>
    <w:rsid w:val="00C04C47"/>
    <w:rsid w:val="00C11221"/>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0A4"/>
    <w:rsid w:val="00C2747F"/>
    <w:rsid w:val="00C2772C"/>
    <w:rsid w:val="00C307AD"/>
    <w:rsid w:val="00C30A28"/>
    <w:rsid w:val="00C35CEF"/>
    <w:rsid w:val="00C42969"/>
    <w:rsid w:val="00C42F7A"/>
    <w:rsid w:val="00C430EA"/>
    <w:rsid w:val="00C44EF4"/>
    <w:rsid w:val="00C474B4"/>
    <w:rsid w:val="00C54ABA"/>
    <w:rsid w:val="00C5532A"/>
    <w:rsid w:val="00C561AC"/>
    <w:rsid w:val="00C57F0E"/>
    <w:rsid w:val="00C6122D"/>
    <w:rsid w:val="00C615BA"/>
    <w:rsid w:val="00C62547"/>
    <w:rsid w:val="00C65283"/>
    <w:rsid w:val="00C66A10"/>
    <w:rsid w:val="00C71B0E"/>
    <w:rsid w:val="00C8090B"/>
    <w:rsid w:val="00C81DAE"/>
    <w:rsid w:val="00C81FCE"/>
    <w:rsid w:val="00C835CC"/>
    <w:rsid w:val="00C85E0A"/>
    <w:rsid w:val="00C86CA9"/>
    <w:rsid w:val="00C919FD"/>
    <w:rsid w:val="00C9523C"/>
    <w:rsid w:val="00C95922"/>
    <w:rsid w:val="00C97998"/>
    <w:rsid w:val="00CA020B"/>
    <w:rsid w:val="00CA10D5"/>
    <w:rsid w:val="00CA136C"/>
    <w:rsid w:val="00CA606F"/>
    <w:rsid w:val="00CB39AC"/>
    <w:rsid w:val="00CB3E1E"/>
    <w:rsid w:val="00CB6F48"/>
    <w:rsid w:val="00CB7B26"/>
    <w:rsid w:val="00CC2F87"/>
    <w:rsid w:val="00CC39A1"/>
    <w:rsid w:val="00CC58CC"/>
    <w:rsid w:val="00CC7E33"/>
    <w:rsid w:val="00CD04FC"/>
    <w:rsid w:val="00CD3E51"/>
    <w:rsid w:val="00CD45AB"/>
    <w:rsid w:val="00CD500E"/>
    <w:rsid w:val="00CD60D9"/>
    <w:rsid w:val="00CD7DB2"/>
    <w:rsid w:val="00CE0227"/>
    <w:rsid w:val="00CE0422"/>
    <w:rsid w:val="00CE09F3"/>
    <w:rsid w:val="00CE2135"/>
    <w:rsid w:val="00CE339E"/>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07DEA"/>
    <w:rsid w:val="00D11EBA"/>
    <w:rsid w:val="00D15D09"/>
    <w:rsid w:val="00D165C0"/>
    <w:rsid w:val="00D16BDF"/>
    <w:rsid w:val="00D17359"/>
    <w:rsid w:val="00D1758A"/>
    <w:rsid w:val="00D20F34"/>
    <w:rsid w:val="00D21C64"/>
    <w:rsid w:val="00D2540C"/>
    <w:rsid w:val="00D30C57"/>
    <w:rsid w:val="00D31CE0"/>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4D0"/>
    <w:rsid w:val="00D54C32"/>
    <w:rsid w:val="00D55072"/>
    <w:rsid w:val="00D622EA"/>
    <w:rsid w:val="00D63B84"/>
    <w:rsid w:val="00D6439F"/>
    <w:rsid w:val="00D64AD5"/>
    <w:rsid w:val="00D64ADC"/>
    <w:rsid w:val="00D659B9"/>
    <w:rsid w:val="00D67050"/>
    <w:rsid w:val="00D772F6"/>
    <w:rsid w:val="00D810C3"/>
    <w:rsid w:val="00D86BEF"/>
    <w:rsid w:val="00D91754"/>
    <w:rsid w:val="00D958B6"/>
    <w:rsid w:val="00D96EC4"/>
    <w:rsid w:val="00D97A97"/>
    <w:rsid w:val="00DA0C3F"/>
    <w:rsid w:val="00DA148A"/>
    <w:rsid w:val="00DA2A49"/>
    <w:rsid w:val="00DA3467"/>
    <w:rsid w:val="00DA43FD"/>
    <w:rsid w:val="00DA476E"/>
    <w:rsid w:val="00DA4D8C"/>
    <w:rsid w:val="00DB2E9E"/>
    <w:rsid w:val="00DB4741"/>
    <w:rsid w:val="00DB479A"/>
    <w:rsid w:val="00DB60BE"/>
    <w:rsid w:val="00DB61BF"/>
    <w:rsid w:val="00DC0C17"/>
    <w:rsid w:val="00DC1355"/>
    <w:rsid w:val="00DC1398"/>
    <w:rsid w:val="00DC44D0"/>
    <w:rsid w:val="00DC6641"/>
    <w:rsid w:val="00DD3BA4"/>
    <w:rsid w:val="00DD4925"/>
    <w:rsid w:val="00DD500B"/>
    <w:rsid w:val="00DD5288"/>
    <w:rsid w:val="00DE0FCE"/>
    <w:rsid w:val="00DE0FFB"/>
    <w:rsid w:val="00DE1F7D"/>
    <w:rsid w:val="00DE3FE2"/>
    <w:rsid w:val="00DE4B1C"/>
    <w:rsid w:val="00DE5350"/>
    <w:rsid w:val="00DE5611"/>
    <w:rsid w:val="00DF554C"/>
    <w:rsid w:val="00DF56D1"/>
    <w:rsid w:val="00DF6901"/>
    <w:rsid w:val="00E03C39"/>
    <w:rsid w:val="00E056FF"/>
    <w:rsid w:val="00E05973"/>
    <w:rsid w:val="00E1231D"/>
    <w:rsid w:val="00E12694"/>
    <w:rsid w:val="00E12B2F"/>
    <w:rsid w:val="00E17A10"/>
    <w:rsid w:val="00E24F10"/>
    <w:rsid w:val="00E2691B"/>
    <w:rsid w:val="00E26FC4"/>
    <w:rsid w:val="00E3029C"/>
    <w:rsid w:val="00E306F0"/>
    <w:rsid w:val="00E31606"/>
    <w:rsid w:val="00E33226"/>
    <w:rsid w:val="00E344A6"/>
    <w:rsid w:val="00E34E78"/>
    <w:rsid w:val="00E35B39"/>
    <w:rsid w:val="00E416F1"/>
    <w:rsid w:val="00E428FD"/>
    <w:rsid w:val="00E42EC3"/>
    <w:rsid w:val="00E442E6"/>
    <w:rsid w:val="00E45B55"/>
    <w:rsid w:val="00E4701E"/>
    <w:rsid w:val="00E519F2"/>
    <w:rsid w:val="00E55736"/>
    <w:rsid w:val="00E55826"/>
    <w:rsid w:val="00E55A00"/>
    <w:rsid w:val="00E563A1"/>
    <w:rsid w:val="00E56C18"/>
    <w:rsid w:val="00E57F5E"/>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52FA"/>
    <w:rsid w:val="00E81DD3"/>
    <w:rsid w:val="00E81F40"/>
    <w:rsid w:val="00E82C29"/>
    <w:rsid w:val="00E82CE1"/>
    <w:rsid w:val="00E8414B"/>
    <w:rsid w:val="00E84C86"/>
    <w:rsid w:val="00E903A9"/>
    <w:rsid w:val="00E97F2D"/>
    <w:rsid w:val="00EA05F9"/>
    <w:rsid w:val="00EA1634"/>
    <w:rsid w:val="00EA2C15"/>
    <w:rsid w:val="00EA331E"/>
    <w:rsid w:val="00EA49EB"/>
    <w:rsid w:val="00EA4A57"/>
    <w:rsid w:val="00EA6D04"/>
    <w:rsid w:val="00EB0DC3"/>
    <w:rsid w:val="00EB3A3F"/>
    <w:rsid w:val="00EB3CBF"/>
    <w:rsid w:val="00EB3EB6"/>
    <w:rsid w:val="00EB7F67"/>
    <w:rsid w:val="00EC0449"/>
    <w:rsid w:val="00EC08F6"/>
    <w:rsid w:val="00EC297D"/>
    <w:rsid w:val="00EC35C6"/>
    <w:rsid w:val="00EC4E20"/>
    <w:rsid w:val="00EC4FFB"/>
    <w:rsid w:val="00EC5E7E"/>
    <w:rsid w:val="00EC7546"/>
    <w:rsid w:val="00EC7908"/>
    <w:rsid w:val="00ED045F"/>
    <w:rsid w:val="00ED0525"/>
    <w:rsid w:val="00ED311C"/>
    <w:rsid w:val="00ED4F03"/>
    <w:rsid w:val="00ED4F4A"/>
    <w:rsid w:val="00ED5D62"/>
    <w:rsid w:val="00EE52FC"/>
    <w:rsid w:val="00EE5999"/>
    <w:rsid w:val="00EF126B"/>
    <w:rsid w:val="00EF2764"/>
    <w:rsid w:val="00EF5E99"/>
    <w:rsid w:val="00F00B14"/>
    <w:rsid w:val="00F03F27"/>
    <w:rsid w:val="00F04BB5"/>
    <w:rsid w:val="00F062A9"/>
    <w:rsid w:val="00F11C2F"/>
    <w:rsid w:val="00F136BD"/>
    <w:rsid w:val="00F15DE6"/>
    <w:rsid w:val="00F16BDB"/>
    <w:rsid w:val="00F173EE"/>
    <w:rsid w:val="00F24A2B"/>
    <w:rsid w:val="00F2557A"/>
    <w:rsid w:val="00F2611E"/>
    <w:rsid w:val="00F271A2"/>
    <w:rsid w:val="00F27ED6"/>
    <w:rsid w:val="00F303C2"/>
    <w:rsid w:val="00F31EC7"/>
    <w:rsid w:val="00F31FAC"/>
    <w:rsid w:val="00F33757"/>
    <w:rsid w:val="00F36489"/>
    <w:rsid w:val="00F36C0A"/>
    <w:rsid w:val="00F41758"/>
    <w:rsid w:val="00F43D81"/>
    <w:rsid w:val="00F44661"/>
    <w:rsid w:val="00F45706"/>
    <w:rsid w:val="00F45884"/>
    <w:rsid w:val="00F45EFC"/>
    <w:rsid w:val="00F467DD"/>
    <w:rsid w:val="00F4750D"/>
    <w:rsid w:val="00F51212"/>
    <w:rsid w:val="00F529D4"/>
    <w:rsid w:val="00F54834"/>
    <w:rsid w:val="00F61259"/>
    <w:rsid w:val="00F619F0"/>
    <w:rsid w:val="00F621A8"/>
    <w:rsid w:val="00F62AF2"/>
    <w:rsid w:val="00F63C6F"/>
    <w:rsid w:val="00F64E74"/>
    <w:rsid w:val="00F65F5E"/>
    <w:rsid w:val="00F6734D"/>
    <w:rsid w:val="00F67EAC"/>
    <w:rsid w:val="00F70904"/>
    <w:rsid w:val="00F71ABD"/>
    <w:rsid w:val="00F723BA"/>
    <w:rsid w:val="00F73920"/>
    <w:rsid w:val="00F747C2"/>
    <w:rsid w:val="00F757F6"/>
    <w:rsid w:val="00F77108"/>
    <w:rsid w:val="00F80B39"/>
    <w:rsid w:val="00F81EA4"/>
    <w:rsid w:val="00F83815"/>
    <w:rsid w:val="00F84EE7"/>
    <w:rsid w:val="00F85C7F"/>
    <w:rsid w:val="00F8727A"/>
    <w:rsid w:val="00F905E3"/>
    <w:rsid w:val="00F914D5"/>
    <w:rsid w:val="00F92A79"/>
    <w:rsid w:val="00F92E41"/>
    <w:rsid w:val="00F95048"/>
    <w:rsid w:val="00F95268"/>
    <w:rsid w:val="00F97E15"/>
    <w:rsid w:val="00FA5657"/>
    <w:rsid w:val="00FB2E24"/>
    <w:rsid w:val="00FB333E"/>
    <w:rsid w:val="00FB4B07"/>
    <w:rsid w:val="00FB4BD4"/>
    <w:rsid w:val="00FB559D"/>
    <w:rsid w:val="00FB55A1"/>
    <w:rsid w:val="00FB706C"/>
    <w:rsid w:val="00FC1714"/>
    <w:rsid w:val="00FC263B"/>
    <w:rsid w:val="00FC3AA2"/>
    <w:rsid w:val="00FC5505"/>
    <w:rsid w:val="00FC5E3B"/>
    <w:rsid w:val="00FC6D52"/>
    <w:rsid w:val="00FC6D63"/>
    <w:rsid w:val="00FD0863"/>
    <w:rsid w:val="00FD1A5E"/>
    <w:rsid w:val="00FD2536"/>
    <w:rsid w:val="00FD50B6"/>
    <w:rsid w:val="00FE0CDB"/>
    <w:rsid w:val="00FE2127"/>
    <w:rsid w:val="00FE2564"/>
    <w:rsid w:val="00FE2B70"/>
    <w:rsid w:val="00FE59C2"/>
    <w:rsid w:val="00FE7224"/>
    <w:rsid w:val="00FE7F70"/>
    <w:rsid w:val="00FF54B7"/>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character" w:customStyle="1" w:styleId="Data2">
    <w:name w:val="Data2"/>
    <w:basedOn w:val="Fontepargpadro"/>
    <w:rsid w:val="00432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88934399">
      <w:bodyDiv w:val="1"/>
      <w:marLeft w:val="0"/>
      <w:marRight w:val="0"/>
      <w:marTop w:val="0"/>
      <w:marBottom w:val="0"/>
      <w:divBdr>
        <w:top w:val="none" w:sz="0" w:space="0" w:color="auto"/>
        <w:left w:val="none" w:sz="0" w:space="0" w:color="auto"/>
        <w:bottom w:val="none" w:sz="0" w:space="0" w:color="auto"/>
        <w:right w:val="none" w:sz="0" w:space="0" w:color="auto"/>
      </w:divBdr>
      <w:divsChild>
        <w:div w:id="745804865">
          <w:marLeft w:val="0"/>
          <w:marRight w:val="0"/>
          <w:marTop w:val="0"/>
          <w:marBottom w:val="0"/>
          <w:divBdr>
            <w:top w:val="none" w:sz="0" w:space="0" w:color="auto"/>
            <w:left w:val="none" w:sz="0" w:space="0" w:color="auto"/>
            <w:bottom w:val="none" w:sz="0" w:space="0" w:color="auto"/>
            <w:right w:val="none" w:sz="0" w:space="0" w:color="auto"/>
          </w:divBdr>
          <w:divsChild>
            <w:div w:id="1207374800">
              <w:marLeft w:val="0"/>
              <w:marRight w:val="0"/>
              <w:marTop w:val="0"/>
              <w:marBottom w:val="0"/>
              <w:divBdr>
                <w:top w:val="none" w:sz="0" w:space="0" w:color="auto"/>
                <w:left w:val="none" w:sz="0" w:space="0" w:color="auto"/>
                <w:bottom w:val="none" w:sz="0" w:space="0" w:color="auto"/>
                <w:right w:val="none" w:sz="0" w:space="0" w:color="auto"/>
              </w:divBdr>
              <w:divsChild>
                <w:div w:id="733817137">
                  <w:marLeft w:val="0"/>
                  <w:marRight w:val="0"/>
                  <w:marTop w:val="0"/>
                  <w:marBottom w:val="0"/>
                  <w:divBdr>
                    <w:top w:val="none" w:sz="0" w:space="0" w:color="auto"/>
                    <w:left w:val="none" w:sz="0" w:space="0" w:color="auto"/>
                    <w:bottom w:val="none" w:sz="0" w:space="0" w:color="auto"/>
                    <w:right w:val="none" w:sz="0" w:space="0" w:color="auto"/>
                  </w:divBdr>
                  <w:divsChild>
                    <w:div w:id="1165049132">
                      <w:marLeft w:val="0"/>
                      <w:marRight w:val="0"/>
                      <w:marTop w:val="0"/>
                      <w:marBottom w:val="0"/>
                      <w:divBdr>
                        <w:top w:val="none" w:sz="0" w:space="0" w:color="auto"/>
                        <w:left w:val="none" w:sz="0" w:space="0" w:color="auto"/>
                        <w:bottom w:val="none" w:sz="0" w:space="0" w:color="auto"/>
                        <w:right w:val="none" w:sz="0" w:space="0" w:color="auto"/>
                      </w:divBdr>
                      <w:divsChild>
                        <w:div w:id="703407228">
                          <w:marLeft w:val="0"/>
                          <w:marRight w:val="0"/>
                          <w:marTop w:val="0"/>
                          <w:marBottom w:val="0"/>
                          <w:divBdr>
                            <w:top w:val="none" w:sz="0" w:space="0" w:color="auto"/>
                            <w:left w:val="none" w:sz="0" w:space="0" w:color="auto"/>
                            <w:bottom w:val="dotted" w:sz="6" w:space="24" w:color="595959"/>
                            <w:right w:val="none" w:sz="0" w:space="0" w:color="auto"/>
                          </w:divBdr>
                        </w:div>
                      </w:divsChild>
                    </w:div>
                    <w:div w:id="1479491646">
                      <w:marLeft w:val="0"/>
                      <w:marRight w:val="0"/>
                      <w:marTop w:val="0"/>
                      <w:marBottom w:val="0"/>
                      <w:divBdr>
                        <w:top w:val="none" w:sz="0" w:space="0" w:color="auto"/>
                        <w:left w:val="none" w:sz="0" w:space="0" w:color="auto"/>
                        <w:bottom w:val="none" w:sz="0" w:space="0" w:color="auto"/>
                        <w:right w:val="none" w:sz="0" w:space="0" w:color="auto"/>
                      </w:divBdr>
                      <w:divsChild>
                        <w:div w:id="1278680580">
                          <w:marLeft w:val="0"/>
                          <w:marRight w:val="0"/>
                          <w:marTop w:val="0"/>
                          <w:marBottom w:val="0"/>
                          <w:divBdr>
                            <w:top w:val="none" w:sz="0" w:space="0" w:color="auto"/>
                            <w:left w:val="none" w:sz="0" w:space="0" w:color="auto"/>
                            <w:bottom w:val="none" w:sz="0" w:space="0" w:color="auto"/>
                            <w:right w:val="none" w:sz="0" w:space="0" w:color="auto"/>
                          </w:divBdr>
                        </w:div>
                        <w:div w:id="476804766">
                          <w:marLeft w:val="0"/>
                          <w:marRight w:val="0"/>
                          <w:marTop w:val="0"/>
                          <w:marBottom w:val="0"/>
                          <w:divBdr>
                            <w:top w:val="none" w:sz="0" w:space="0" w:color="auto"/>
                            <w:left w:val="none" w:sz="0" w:space="0" w:color="auto"/>
                            <w:bottom w:val="none" w:sz="0" w:space="0" w:color="auto"/>
                            <w:right w:val="none" w:sz="0" w:space="0" w:color="auto"/>
                          </w:divBdr>
                        </w:div>
                        <w:div w:id="1214074803">
                          <w:marLeft w:val="0"/>
                          <w:marRight w:val="0"/>
                          <w:marTop w:val="0"/>
                          <w:marBottom w:val="0"/>
                          <w:divBdr>
                            <w:top w:val="none" w:sz="0" w:space="0" w:color="auto"/>
                            <w:left w:val="none" w:sz="0" w:space="0" w:color="auto"/>
                            <w:bottom w:val="none" w:sz="0" w:space="0" w:color="auto"/>
                            <w:right w:val="none" w:sz="0" w:space="0" w:color="auto"/>
                          </w:divBdr>
                        </w:div>
                        <w:div w:id="376857394">
                          <w:marLeft w:val="0"/>
                          <w:marRight w:val="0"/>
                          <w:marTop w:val="0"/>
                          <w:marBottom w:val="0"/>
                          <w:divBdr>
                            <w:top w:val="none" w:sz="0" w:space="0" w:color="auto"/>
                            <w:left w:val="none" w:sz="0" w:space="0" w:color="auto"/>
                            <w:bottom w:val="none" w:sz="0" w:space="0" w:color="auto"/>
                            <w:right w:val="none" w:sz="0" w:space="0" w:color="auto"/>
                          </w:divBdr>
                        </w:div>
                        <w:div w:id="326834282">
                          <w:marLeft w:val="0"/>
                          <w:marRight w:val="0"/>
                          <w:marTop w:val="0"/>
                          <w:marBottom w:val="0"/>
                          <w:divBdr>
                            <w:top w:val="none" w:sz="0" w:space="0" w:color="auto"/>
                            <w:left w:val="none" w:sz="0" w:space="0" w:color="auto"/>
                            <w:bottom w:val="none" w:sz="0" w:space="0" w:color="auto"/>
                            <w:right w:val="none" w:sz="0" w:space="0" w:color="auto"/>
                          </w:divBdr>
                          <w:divsChild>
                            <w:div w:id="443185727">
                              <w:marLeft w:val="0"/>
                              <w:marRight w:val="0"/>
                              <w:marTop w:val="0"/>
                              <w:marBottom w:val="0"/>
                              <w:divBdr>
                                <w:top w:val="none" w:sz="0" w:space="0" w:color="auto"/>
                                <w:left w:val="none" w:sz="0" w:space="0" w:color="auto"/>
                                <w:bottom w:val="none" w:sz="0" w:space="0" w:color="auto"/>
                                <w:right w:val="none" w:sz="0" w:space="0" w:color="auto"/>
                              </w:divBdr>
                            </w:div>
                            <w:div w:id="772629922">
                              <w:marLeft w:val="0"/>
                              <w:marRight w:val="0"/>
                              <w:marTop w:val="0"/>
                              <w:marBottom w:val="0"/>
                              <w:divBdr>
                                <w:top w:val="none" w:sz="0" w:space="0" w:color="auto"/>
                                <w:left w:val="none" w:sz="0" w:space="0" w:color="auto"/>
                                <w:bottom w:val="none" w:sz="0" w:space="0" w:color="auto"/>
                                <w:right w:val="none" w:sz="0" w:space="0" w:color="auto"/>
                              </w:divBdr>
                              <w:divsChild>
                                <w:div w:id="29109049">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649797396">
                          <w:marLeft w:val="0"/>
                          <w:marRight w:val="0"/>
                          <w:marTop w:val="0"/>
                          <w:marBottom w:val="0"/>
                          <w:divBdr>
                            <w:top w:val="none" w:sz="0" w:space="0" w:color="auto"/>
                            <w:left w:val="none" w:sz="0" w:space="0" w:color="auto"/>
                            <w:bottom w:val="none" w:sz="0" w:space="0" w:color="auto"/>
                            <w:right w:val="none" w:sz="0" w:space="0" w:color="auto"/>
                          </w:divBdr>
                          <w:divsChild>
                            <w:div w:id="728455075">
                              <w:marLeft w:val="0"/>
                              <w:marRight w:val="0"/>
                              <w:marTop w:val="0"/>
                              <w:marBottom w:val="0"/>
                              <w:divBdr>
                                <w:top w:val="none" w:sz="0" w:space="0" w:color="auto"/>
                                <w:left w:val="none" w:sz="0" w:space="0" w:color="auto"/>
                                <w:bottom w:val="none" w:sz="0" w:space="0" w:color="auto"/>
                                <w:right w:val="none" w:sz="0" w:space="0" w:color="auto"/>
                              </w:divBdr>
                              <w:divsChild>
                                <w:div w:id="821510153">
                                  <w:marLeft w:val="0"/>
                                  <w:marRight w:val="0"/>
                                  <w:marTop w:val="0"/>
                                  <w:marBottom w:val="0"/>
                                  <w:divBdr>
                                    <w:top w:val="none" w:sz="0" w:space="0" w:color="auto"/>
                                    <w:left w:val="none" w:sz="0" w:space="0" w:color="auto"/>
                                    <w:bottom w:val="none" w:sz="0" w:space="0" w:color="auto"/>
                                    <w:right w:val="none" w:sz="0" w:space="0" w:color="auto"/>
                                  </w:divBdr>
                                </w:div>
                                <w:div w:id="85172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636126">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08152326">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8245433">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19696225">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48475714">
      <w:bodyDiv w:val="1"/>
      <w:marLeft w:val="0"/>
      <w:marRight w:val="0"/>
      <w:marTop w:val="0"/>
      <w:marBottom w:val="0"/>
      <w:divBdr>
        <w:top w:val="none" w:sz="0" w:space="0" w:color="auto"/>
        <w:left w:val="none" w:sz="0" w:space="0" w:color="auto"/>
        <w:bottom w:val="none" w:sz="0" w:space="0" w:color="auto"/>
        <w:right w:val="none" w:sz="0" w:space="0" w:color="auto"/>
      </w:divBdr>
      <w:divsChild>
        <w:div w:id="1491171506">
          <w:marLeft w:val="0"/>
          <w:marRight w:val="0"/>
          <w:marTop w:val="0"/>
          <w:marBottom w:val="0"/>
          <w:divBdr>
            <w:top w:val="none" w:sz="0" w:space="0" w:color="auto"/>
            <w:left w:val="none" w:sz="0" w:space="0" w:color="auto"/>
            <w:bottom w:val="none" w:sz="0" w:space="0" w:color="auto"/>
            <w:right w:val="none" w:sz="0" w:space="0" w:color="auto"/>
          </w:divBdr>
          <w:divsChild>
            <w:div w:id="640235483">
              <w:marLeft w:val="0"/>
              <w:marRight w:val="0"/>
              <w:marTop w:val="0"/>
              <w:marBottom w:val="0"/>
              <w:divBdr>
                <w:top w:val="none" w:sz="0" w:space="0" w:color="auto"/>
                <w:left w:val="none" w:sz="0" w:space="0" w:color="auto"/>
                <w:bottom w:val="none" w:sz="0" w:space="0" w:color="auto"/>
                <w:right w:val="none" w:sz="0" w:space="0" w:color="auto"/>
              </w:divBdr>
              <w:divsChild>
                <w:div w:id="1441098470">
                  <w:marLeft w:val="0"/>
                  <w:marRight w:val="0"/>
                  <w:marTop w:val="0"/>
                  <w:marBottom w:val="0"/>
                  <w:divBdr>
                    <w:top w:val="none" w:sz="0" w:space="0" w:color="auto"/>
                    <w:left w:val="none" w:sz="0" w:space="0" w:color="auto"/>
                    <w:bottom w:val="none" w:sz="0" w:space="0" w:color="auto"/>
                    <w:right w:val="none" w:sz="0" w:space="0" w:color="auto"/>
                  </w:divBdr>
                  <w:divsChild>
                    <w:div w:id="233273188">
                      <w:marLeft w:val="0"/>
                      <w:marRight w:val="0"/>
                      <w:marTop w:val="0"/>
                      <w:marBottom w:val="0"/>
                      <w:divBdr>
                        <w:top w:val="none" w:sz="0" w:space="0" w:color="auto"/>
                        <w:left w:val="none" w:sz="0" w:space="0" w:color="auto"/>
                        <w:bottom w:val="none" w:sz="0" w:space="0" w:color="auto"/>
                        <w:right w:val="none" w:sz="0" w:space="0" w:color="auto"/>
                      </w:divBdr>
                      <w:divsChild>
                        <w:div w:id="238829603">
                          <w:marLeft w:val="0"/>
                          <w:marRight w:val="0"/>
                          <w:marTop w:val="0"/>
                          <w:marBottom w:val="0"/>
                          <w:divBdr>
                            <w:top w:val="none" w:sz="0" w:space="0" w:color="auto"/>
                            <w:left w:val="none" w:sz="0" w:space="0" w:color="auto"/>
                            <w:bottom w:val="none" w:sz="0" w:space="0" w:color="auto"/>
                            <w:right w:val="none" w:sz="0" w:space="0" w:color="auto"/>
                          </w:divBdr>
                          <w:divsChild>
                            <w:div w:id="1086733867">
                              <w:marLeft w:val="0"/>
                              <w:marRight w:val="0"/>
                              <w:marTop w:val="0"/>
                              <w:marBottom w:val="0"/>
                              <w:divBdr>
                                <w:top w:val="none" w:sz="0" w:space="0" w:color="auto"/>
                                <w:left w:val="none" w:sz="0" w:space="0" w:color="auto"/>
                                <w:bottom w:val="none" w:sz="0" w:space="0" w:color="auto"/>
                                <w:right w:val="none" w:sz="0" w:space="0" w:color="auto"/>
                              </w:divBdr>
                              <w:divsChild>
                                <w:div w:id="1035814975">
                                  <w:marLeft w:val="0"/>
                                  <w:marRight w:val="0"/>
                                  <w:marTop w:val="0"/>
                                  <w:marBottom w:val="0"/>
                                  <w:divBdr>
                                    <w:top w:val="none" w:sz="0" w:space="0" w:color="auto"/>
                                    <w:left w:val="none" w:sz="0" w:space="0" w:color="auto"/>
                                    <w:bottom w:val="none" w:sz="0" w:space="0" w:color="auto"/>
                                    <w:right w:val="none" w:sz="0" w:space="0" w:color="auto"/>
                                  </w:divBdr>
                                  <w:divsChild>
                                    <w:div w:id="1692561291">
                                      <w:marLeft w:val="0"/>
                                      <w:marRight w:val="0"/>
                                      <w:marTop w:val="0"/>
                                      <w:marBottom w:val="0"/>
                                      <w:divBdr>
                                        <w:top w:val="none" w:sz="0" w:space="0" w:color="auto"/>
                                        <w:left w:val="none" w:sz="0" w:space="0" w:color="auto"/>
                                        <w:bottom w:val="none" w:sz="0" w:space="0" w:color="auto"/>
                                        <w:right w:val="none" w:sz="0" w:space="0" w:color="auto"/>
                                      </w:divBdr>
                                      <w:divsChild>
                                        <w:div w:id="141053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401741">
                  <w:marLeft w:val="0"/>
                  <w:marRight w:val="0"/>
                  <w:marTop w:val="0"/>
                  <w:marBottom w:val="0"/>
                  <w:divBdr>
                    <w:top w:val="none" w:sz="0" w:space="0" w:color="auto"/>
                    <w:left w:val="none" w:sz="0" w:space="0" w:color="auto"/>
                    <w:bottom w:val="none" w:sz="0" w:space="0" w:color="auto"/>
                    <w:right w:val="none" w:sz="0" w:space="0" w:color="auto"/>
                  </w:divBdr>
                  <w:divsChild>
                    <w:div w:id="49575174">
                      <w:marLeft w:val="0"/>
                      <w:marRight w:val="0"/>
                      <w:marTop w:val="0"/>
                      <w:marBottom w:val="0"/>
                      <w:divBdr>
                        <w:top w:val="none" w:sz="0" w:space="0" w:color="auto"/>
                        <w:left w:val="none" w:sz="0" w:space="0" w:color="auto"/>
                        <w:bottom w:val="none" w:sz="0" w:space="0" w:color="auto"/>
                        <w:right w:val="none" w:sz="0" w:space="0" w:color="auto"/>
                      </w:divBdr>
                      <w:divsChild>
                        <w:div w:id="374087786">
                          <w:marLeft w:val="0"/>
                          <w:marRight w:val="0"/>
                          <w:marTop w:val="0"/>
                          <w:marBottom w:val="0"/>
                          <w:divBdr>
                            <w:top w:val="none" w:sz="0" w:space="0" w:color="auto"/>
                            <w:left w:val="none" w:sz="0" w:space="0" w:color="auto"/>
                            <w:bottom w:val="none" w:sz="0" w:space="0" w:color="auto"/>
                            <w:right w:val="none" w:sz="0" w:space="0" w:color="auto"/>
                          </w:divBdr>
                          <w:divsChild>
                            <w:div w:id="2143377958">
                              <w:marLeft w:val="30"/>
                              <w:marRight w:val="30"/>
                              <w:marTop w:val="0"/>
                              <w:marBottom w:val="30"/>
                              <w:divBdr>
                                <w:top w:val="none" w:sz="0" w:space="0" w:color="auto"/>
                                <w:left w:val="none" w:sz="0" w:space="0" w:color="auto"/>
                                <w:bottom w:val="none" w:sz="0" w:space="0" w:color="auto"/>
                                <w:right w:val="none" w:sz="0" w:space="0" w:color="auto"/>
                              </w:divBdr>
                              <w:divsChild>
                                <w:div w:id="511798163">
                                  <w:marLeft w:val="0"/>
                                  <w:marRight w:val="-15"/>
                                  <w:marTop w:val="0"/>
                                  <w:marBottom w:val="30"/>
                                  <w:divBdr>
                                    <w:top w:val="single" w:sz="6" w:space="0" w:color="F9FBFD"/>
                                    <w:left w:val="single" w:sz="6" w:space="9" w:color="F9FBFD"/>
                                    <w:bottom w:val="none" w:sz="0" w:space="0" w:color="auto"/>
                                    <w:right w:val="single" w:sz="6" w:space="5" w:color="F9FBFD"/>
                                  </w:divBdr>
                                  <w:divsChild>
                                    <w:div w:id="643044548">
                                      <w:marLeft w:val="-15"/>
                                      <w:marRight w:val="-15"/>
                                      <w:marTop w:val="0"/>
                                      <w:marBottom w:val="0"/>
                                      <w:divBdr>
                                        <w:top w:val="none" w:sz="0" w:space="0" w:color="E4E4E4"/>
                                        <w:left w:val="none" w:sz="0" w:space="0" w:color="E4E4E4"/>
                                        <w:bottom w:val="none" w:sz="0" w:space="0" w:color="E4E4E4"/>
                                        <w:right w:val="none" w:sz="0" w:space="0" w:color="E4E4E4"/>
                                      </w:divBdr>
                                      <w:divsChild>
                                        <w:div w:id="1381591879">
                                          <w:marLeft w:val="0"/>
                                          <w:marRight w:val="0"/>
                                          <w:marTop w:val="0"/>
                                          <w:marBottom w:val="0"/>
                                          <w:divBdr>
                                            <w:top w:val="none" w:sz="0" w:space="0" w:color="auto"/>
                                            <w:left w:val="none" w:sz="0" w:space="0" w:color="auto"/>
                                            <w:bottom w:val="none" w:sz="0" w:space="0" w:color="auto"/>
                                            <w:right w:val="none" w:sz="0" w:space="0" w:color="auto"/>
                                          </w:divBdr>
                                          <w:divsChild>
                                            <w:div w:id="6728748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88201597">
                                  <w:marLeft w:val="0"/>
                                  <w:marRight w:val="-15"/>
                                  <w:marTop w:val="0"/>
                                  <w:marBottom w:val="30"/>
                                  <w:divBdr>
                                    <w:top w:val="single" w:sz="6" w:space="0" w:color="E1E9F7"/>
                                    <w:left w:val="single" w:sz="6" w:space="8" w:color="E1E9F7"/>
                                    <w:bottom w:val="none" w:sz="0" w:space="0" w:color="auto"/>
                                    <w:right w:val="single" w:sz="6" w:space="4" w:color="E1E9F7"/>
                                  </w:divBdr>
                                  <w:divsChild>
                                    <w:div w:id="269317944">
                                      <w:marLeft w:val="-15"/>
                                      <w:marRight w:val="-15"/>
                                      <w:marTop w:val="0"/>
                                      <w:marBottom w:val="0"/>
                                      <w:divBdr>
                                        <w:top w:val="none" w:sz="0" w:space="0" w:color="D8D8D8"/>
                                        <w:left w:val="none" w:sz="0" w:space="0" w:color="D8D8D8"/>
                                        <w:bottom w:val="none" w:sz="0" w:space="0" w:color="D8D8D8"/>
                                        <w:right w:val="none" w:sz="0" w:space="0" w:color="D8D8D8"/>
                                      </w:divBdr>
                                      <w:divsChild>
                                        <w:div w:id="2039118226">
                                          <w:marLeft w:val="0"/>
                                          <w:marRight w:val="0"/>
                                          <w:marTop w:val="0"/>
                                          <w:marBottom w:val="0"/>
                                          <w:divBdr>
                                            <w:top w:val="none" w:sz="0" w:space="0" w:color="auto"/>
                                            <w:left w:val="none" w:sz="0" w:space="0" w:color="auto"/>
                                            <w:bottom w:val="none" w:sz="0" w:space="0" w:color="auto"/>
                                            <w:right w:val="none" w:sz="0" w:space="0" w:color="auto"/>
                                          </w:divBdr>
                                          <w:divsChild>
                                            <w:div w:id="4447401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1422760">
                                  <w:marLeft w:val="0"/>
                                  <w:marRight w:val="-15"/>
                                  <w:marTop w:val="0"/>
                                  <w:marBottom w:val="30"/>
                                  <w:divBdr>
                                    <w:top w:val="single" w:sz="6" w:space="0" w:color="F9FBFD"/>
                                    <w:left w:val="single" w:sz="6" w:space="9" w:color="F9FBFD"/>
                                    <w:bottom w:val="none" w:sz="0" w:space="0" w:color="auto"/>
                                    <w:right w:val="single" w:sz="6" w:space="5" w:color="F9FBFD"/>
                                  </w:divBdr>
                                  <w:divsChild>
                                    <w:div w:id="675231799">
                                      <w:marLeft w:val="-15"/>
                                      <w:marRight w:val="-15"/>
                                      <w:marTop w:val="0"/>
                                      <w:marBottom w:val="0"/>
                                      <w:divBdr>
                                        <w:top w:val="none" w:sz="0" w:space="0" w:color="E4E4E4"/>
                                        <w:left w:val="none" w:sz="0" w:space="0" w:color="E4E4E4"/>
                                        <w:bottom w:val="none" w:sz="0" w:space="0" w:color="E4E4E4"/>
                                        <w:right w:val="none" w:sz="0" w:space="0" w:color="E4E4E4"/>
                                      </w:divBdr>
                                      <w:divsChild>
                                        <w:div w:id="1255166456">
                                          <w:marLeft w:val="0"/>
                                          <w:marRight w:val="0"/>
                                          <w:marTop w:val="0"/>
                                          <w:marBottom w:val="0"/>
                                          <w:divBdr>
                                            <w:top w:val="none" w:sz="0" w:space="0" w:color="auto"/>
                                            <w:left w:val="none" w:sz="0" w:space="0" w:color="auto"/>
                                            <w:bottom w:val="none" w:sz="0" w:space="0" w:color="auto"/>
                                            <w:right w:val="none" w:sz="0" w:space="0" w:color="auto"/>
                                          </w:divBdr>
                                          <w:divsChild>
                                            <w:div w:id="3235157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47017551">
                                  <w:marLeft w:val="0"/>
                                  <w:marRight w:val="-15"/>
                                  <w:marTop w:val="0"/>
                                  <w:marBottom w:val="30"/>
                                  <w:divBdr>
                                    <w:top w:val="single" w:sz="6" w:space="0" w:color="F9FBFD"/>
                                    <w:left w:val="single" w:sz="6" w:space="9" w:color="F9FBFD"/>
                                    <w:bottom w:val="none" w:sz="0" w:space="0" w:color="auto"/>
                                    <w:right w:val="single" w:sz="6" w:space="5" w:color="F9FBFD"/>
                                  </w:divBdr>
                                  <w:divsChild>
                                    <w:div w:id="1407604337">
                                      <w:marLeft w:val="-15"/>
                                      <w:marRight w:val="-15"/>
                                      <w:marTop w:val="0"/>
                                      <w:marBottom w:val="0"/>
                                      <w:divBdr>
                                        <w:top w:val="none" w:sz="0" w:space="0" w:color="E4E4E4"/>
                                        <w:left w:val="none" w:sz="0" w:space="0" w:color="E4E4E4"/>
                                        <w:bottom w:val="none" w:sz="0" w:space="0" w:color="E4E4E4"/>
                                        <w:right w:val="none" w:sz="0" w:space="0" w:color="E4E4E4"/>
                                      </w:divBdr>
                                      <w:divsChild>
                                        <w:div w:id="1720519196">
                                          <w:marLeft w:val="0"/>
                                          <w:marRight w:val="0"/>
                                          <w:marTop w:val="0"/>
                                          <w:marBottom w:val="0"/>
                                          <w:divBdr>
                                            <w:top w:val="none" w:sz="0" w:space="0" w:color="auto"/>
                                            <w:left w:val="none" w:sz="0" w:space="0" w:color="auto"/>
                                            <w:bottom w:val="none" w:sz="0" w:space="0" w:color="auto"/>
                                            <w:right w:val="none" w:sz="0" w:space="0" w:color="auto"/>
                                          </w:divBdr>
                                          <w:divsChild>
                                            <w:div w:id="21168223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54540153">
                                  <w:marLeft w:val="0"/>
                                  <w:marRight w:val="-15"/>
                                  <w:marTop w:val="0"/>
                                  <w:marBottom w:val="30"/>
                                  <w:divBdr>
                                    <w:top w:val="single" w:sz="6" w:space="0" w:color="F9FBFD"/>
                                    <w:left w:val="single" w:sz="6" w:space="9" w:color="F9FBFD"/>
                                    <w:bottom w:val="none" w:sz="0" w:space="0" w:color="auto"/>
                                    <w:right w:val="single" w:sz="6" w:space="5" w:color="F9FBFD"/>
                                  </w:divBdr>
                                  <w:divsChild>
                                    <w:div w:id="1732924096">
                                      <w:marLeft w:val="-15"/>
                                      <w:marRight w:val="-15"/>
                                      <w:marTop w:val="0"/>
                                      <w:marBottom w:val="0"/>
                                      <w:divBdr>
                                        <w:top w:val="none" w:sz="0" w:space="0" w:color="E4E4E4"/>
                                        <w:left w:val="none" w:sz="0" w:space="0" w:color="E4E4E4"/>
                                        <w:bottom w:val="none" w:sz="0" w:space="0" w:color="E4E4E4"/>
                                        <w:right w:val="none" w:sz="0" w:space="0" w:color="E4E4E4"/>
                                      </w:divBdr>
                                      <w:divsChild>
                                        <w:div w:id="495462038">
                                          <w:marLeft w:val="0"/>
                                          <w:marRight w:val="0"/>
                                          <w:marTop w:val="0"/>
                                          <w:marBottom w:val="0"/>
                                          <w:divBdr>
                                            <w:top w:val="none" w:sz="0" w:space="0" w:color="auto"/>
                                            <w:left w:val="none" w:sz="0" w:space="0" w:color="auto"/>
                                            <w:bottom w:val="none" w:sz="0" w:space="0" w:color="auto"/>
                                            <w:right w:val="none" w:sz="0" w:space="0" w:color="auto"/>
                                          </w:divBdr>
                                          <w:divsChild>
                                            <w:div w:id="18230418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27744811">
                                  <w:marLeft w:val="0"/>
                                  <w:marRight w:val="-15"/>
                                  <w:marTop w:val="0"/>
                                  <w:marBottom w:val="30"/>
                                  <w:divBdr>
                                    <w:top w:val="single" w:sz="6" w:space="0" w:color="F9FBFD"/>
                                    <w:left w:val="single" w:sz="6" w:space="9" w:color="F9FBFD"/>
                                    <w:bottom w:val="none" w:sz="0" w:space="0" w:color="auto"/>
                                    <w:right w:val="single" w:sz="6" w:space="5" w:color="F9FBFD"/>
                                  </w:divBdr>
                                  <w:divsChild>
                                    <w:div w:id="1161045664">
                                      <w:marLeft w:val="-15"/>
                                      <w:marRight w:val="-15"/>
                                      <w:marTop w:val="0"/>
                                      <w:marBottom w:val="0"/>
                                      <w:divBdr>
                                        <w:top w:val="none" w:sz="0" w:space="0" w:color="E4E4E4"/>
                                        <w:left w:val="none" w:sz="0" w:space="0" w:color="E4E4E4"/>
                                        <w:bottom w:val="none" w:sz="0" w:space="0" w:color="E4E4E4"/>
                                        <w:right w:val="none" w:sz="0" w:space="0" w:color="E4E4E4"/>
                                      </w:divBdr>
                                      <w:divsChild>
                                        <w:div w:id="1054768055">
                                          <w:marLeft w:val="0"/>
                                          <w:marRight w:val="0"/>
                                          <w:marTop w:val="0"/>
                                          <w:marBottom w:val="0"/>
                                          <w:divBdr>
                                            <w:top w:val="none" w:sz="0" w:space="0" w:color="auto"/>
                                            <w:left w:val="none" w:sz="0" w:space="0" w:color="auto"/>
                                            <w:bottom w:val="none" w:sz="0" w:space="0" w:color="auto"/>
                                            <w:right w:val="none" w:sz="0" w:space="0" w:color="auto"/>
                                          </w:divBdr>
                                          <w:divsChild>
                                            <w:div w:id="67800151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8549289">
                                  <w:marLeft w:val="0"/>
                                  <w:marRight w:val="-15"/>
                                  <w:marTop w:val="0"/>
                                  <w:marBottom w:val="30"/>
                                  <w:divBdr>
                                    <w:top w:val="single" w:sz="6" w:space="0" w:color="F9FBFD"/>
                                    <w:left w:val="single" w:sz="6" w:space="9" w:color="F9FBFD"/>
                                    <w:bottom w:val="none" w:sz="0" w:space="0" w:color="auto"/>
                                    <w:right w:val="single" w:sz="6" w:space="5" w:color="F9FBFD"/>
                                  </w:divBdr>
                                  <w:divsChild>
                                    <w:div w:id="1069691418">
                                      <w:marLeft w:val="-15"/>
                                      <w:marRight w:val="-15"/>
                                      <w:marTop w:val="0"/>
                                      <w:marBottom w:val="0"/>
                                      <w:divBdr>
                                        <w:top w:val="none" w:sz="0" w:space="0" w:color="E4E4E4"/>
                                        <w:left w:val="none" w:sz="0" w:space="0" w:color="E4E4E4"/>
                                        <w:bottom w:val="none" w:sz="0" w:space="0" w:color="E4E4E4"/>
                                        <w:right w:val="none" w:sz="0" w:space="0" w:color="E4E4E4"/>
                                      </w:divBdr>
                                      <w:divsChild>
                                        <w:div w:id="188418804">
                                          <w:marLeft w:val="0"/>
                                          <w:marRight w:val="0"/>
                                          <w:marTop w:val="0"/>
                                          <w:marBottom w:val="0"/>
                                          <w:divBdr>
                                            <w:top w:val="none" w:sz="0" w:space="0" w:color="auto"/>
                                            <w:left w:val="none" w:sz="0" w:space="0" w:color="auto"/>
                                            <w:bottom w:val="none" w:sz="0" w:space="0" w:color="auto"/>
                                            <w:right w:val="none" w:sz="0" w:space="0" w:color="auto"/>
                                          </w:divBdr>
                                          <w:divsChild>
                                            <w:div w:id="3061257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9888662">
                                  <w:marLeft w:val="0"/>
                                  <w:marRight w:val="-15"/>
                                  <w:marTop w:val="0"/>
                                  <w:marBottom w:val="30"/>
                                  <w:divBdr>
                                    <w:top w:val="single" w:sz="6" w:space="0" w:color="F9FBFD"/>
                                    <w:left w:val="single" w:sz="6" w:space="9" w:color="F9FBFD"/>
                                    <w:bottom w:val="none" w:sz="0" w:space="0" w:color="auto"/>
                                    <w:right w:val="single" w:sz="6" w:space="5" w:color="F9FBFD"/>
                                  </w:divBdr>
                                  <w:divsChild>
                                    <w:div w:id="599726252">
                                      <w:marLeft w:val="-15"/>
                                      <w:marRight w:val="-15"/>
                                      <w:marTop w:val="0"/>
                                      <w:marBottom w:val="0"/>
                                      <w:divBdr>
                                        <w:top w:val="none" w:sz="0" w:space="0" w:color="E4E4E4"/>
                                        <w:left w:val="none" w:sz="0" w:space="0" w:color="E4E4E4"/>
                                        <w:bottom w:val="none" w:sz="0" w:space="0" w:color="E4E4E4"/>
                                        <w:right w:val="none" w:sz="0" w:space="0" w:color="E4E4E4"/>
                                      </w:divBdr>
                                      <w:divsChild>
                                        <w:div w:id="237445123">
                                          <w:marLeft w:val="0"/>
                                          <w:marRight w:val="0"/>
                                          <w:marTop w:val="0"/>
                                          <w:marBottom w:val="0"/>
                                          <w:divBdr>
                                            <w:top w:val="none" w:sz="0" w:space="0" w:color="auto"/>
                                            <w:left w:val="none" w:sz="0" w:space="0" w:color="auto"/>
                                            <w:bottom w:val="none" w:sz="0" w:space="0" w:color="auto"/>
                                            <w:right w:val="none" w:sz="0" w:space="0" w:color="auto"/>
                                          </w:divBdr>
                                          <w:divsChild>
                                            <w:div w:id="4221854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28972916">
                                  <w:marLeft w:val="0"/>
                                  <w:marRight w:val="-15"/>
                                  <w:marTop w:val="0"/>
                                  <w:marBottom w:val="30"/>
                                  <w:divBdr>
                                    <w:top w:val="single" w:sz="6" w:space="0" w:color="F9FBFD"/>
                                    <w:left w:val="single" w:sz="6" w:space="9" w:color="F9FBFD"/>
                                    <w:bottom w:val="none" w:sz="0" w:space="0" w:color="auto"/>
                                    <w:right w:val="single" w:sz="6" w:space="5" w:color="F9FBFD"/>
                                  </w:divBdr>
                                  <w:divsChild>
                                    <w:div w:id="414085032">
                                      <w:marLeft w:val="-15"/>
                                      <w:marRight w:val="-15"/>
                                      <w:marTop w:val="0"/>
                                      <w:marBottom w:val="0"/>
                                      <w:divBdr>
                                        <w:top w:val="none" w:sz="0" w:space="0" w:color="E4E4E4"/>
                                        <w:left w:val="none" w:sz="0" w:space="0" w:color="E4E4E4"/>
                                        <w:bottom w:val="none" w:sz="0" w:space="0" w:color="E4E4E4"/>
                                        <w:right w:val="none" w:sz="0" w:space="0" w:color="E4E4E4"/>
                                      </w:divBdr>
                                      <w:divsChild>
                                        <w:div w:id="91513436">
                                          <w:marLeft w:val="0"/>
                                          <w:marRight w:val="0"/>
                                          <w:marTop w:val="0"/>
                                          <w:marBottom w:val="0"/>
                                          <w:divBdr>
                                            <w:top w:val="none" w:sz="0" w:space="0" w:color="auto"/>
                                            <w:left w:val="none" w:sz="0" w:space="0" w:color="auto"/>
                                            <w:bottom w:val="none" w:sz="0" w:space="0" w:color="auto"/>
                                            <w:right w:val="none" w:sz="0" w:space="0" w:color="auto"/>
                                          </w:divBdr>
                                          <w:divsChild>
                                            <w:div w:id="21333538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296516">
                                  <w:marLeft w:val="0"/>
                                  <w:marRight w:val="-15"/>
                                  <w:marTop w:val="0"/>
                                  <w:marBottom w:val="30"/>
                                  <w:divBdr>
                                    <w:top w:val="single" w:sz="6" w:space="0" w:color="F9FBFD"/>
                                    <w:left w:val="single" w:sz="6" w:space="9" w:color="F9FBFD"/>
                                    <w:bottom w:val="none" w:sz="0" w:space="0" w:color="auto"/>
                                    <w:right w:val="single" w:sz="6" w:space="5" w:color="F9FBFD"/>
                                  </w:divBdr>
                                  <w:divsChild>
                                    <w:div w:id="1076973894">
                                      <w:marLeft w:val="-15"/>
                                      <w:marRight w:val="-15"/>
                                      <w:marTop w:val="0"/>
                                      <w:marBottom w:val="0"/>
                                      <w:divBdr>
                                        <w:top w:val="none" w:sz="0" w:space="0" w:color="E4E4E4"/>
                                        <w:left w:val="none" w:sz="0" w:space="0" w:color="E4E4E4"/>
                                        <w:bottom w:val="none" w:sz="0" w:space="0" w:color="E4E4E4"/>
                                        <w:right w:val="none" w:sz="0" w:space="0" w:color="E4E4E4"/>
                                      </w:divBdr>
                                      <w:divsChild>
                                        <w:div w:id="1560558211">
                                          <w:marLeft w:val="0"/>
                                          <w:marRight w:val="0"/>
                                          <w:marTop w:val="0"/>
                                          <w:marBottom w:val="0"/>
                                          <w:divBdr>
                                            <w:top w:val="none" w:sz="0" w:space="0" w:color="auto"/>
                                            <w:left w:val="none" w:sz="0" w:space="0" w:color="auto"/>
                                            <w:bottom w:val="none" w:sz="0" w:space="0" w:color="auto"/>
                                            <w:right w:val="none" w:sz="0" w:space="0" w:color="auto"/>
                                          </w:divBdr>
                                          <w:divsChild>
                                            <w:div w:id="202979144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97769227">
                                  <w:marLeft w:val="0"/>
                                  <w:marRight w:val="-15"/>
                                  <w:marTop w:val="0"/>
                                  <w:marBottom w:val="30"/>
                                  <w:divBdr>
                                    <w:top w:val="single" w:sz="6" w:space="0" w:color="F9FBFD"/>
                                    <w:left w:val="single" w:sz="6" w:space="9" w:color="F9FBFD"/>
                                    <w:bottom w:val="none" w:sz="0" w:space="0" w:color="auto"/>
                                    <w:right w:val="single" w:sz="6" w:space="5" w:color="F9FBFD"/>
                                  </w:divBdr>
                                  <w:divsChild>
                                    <w:div w:id="1448701060">
                                      <w:marLeft w:val="-15"/>
                                      <w:marRight w:val="-15"/>
                                      <w:marTop w:val="0"/>
                                      <w:marBottom w:val="0"/>
                                      <w:divBdr>
                                        <w:top w:val="none" w:sz="0" w:space="0" w:color="E4E4E4"/>
                                        <w:left w:val="none" w:sz="0" w:space="0" w:color="E4E4E4"/>
                                        <w:bottom w:val="none" w:sz="0" w:space="0" w:color="E4E4E4"/>
                                        <w:right w:val="none" w:sz="0" w:space="0" w:color="E4E4E4"/>
                                      </w:divBdr>
                                      <w:divsChild>
                                        <w:div w:id="454830208">
                                          <w:marLeft w:val="0"/>
                                          <w:marRight w:val="0"/>
                                          <w:marTop w:val="0"/>
                                          <w:marBottom w:val="0"/>
                                          <w:divBdr>
                                            <w:top w:val="none" w:sz="0" w:space="0" w:color="auto"/>
                                            <w:left w:val="none" w:sz="0" w:space="0" w:color="auto"/>
                                            <w:bottom w:val="none" w:sz="0" w:space="0" w:color="auto"/>
                                            <w:right w:val="none" w:sz="0" w:space="0" w:color="auto"/>
                                          </w:divBdr>
                                          <w:divsChild>
                                            <w:div w:id="18211447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648607">
                                  <w:marLeft w:val="0"/>
                                  <w:marRight w:val="-15"/>
                                  <w:marTop w:val="0"/>
                                  <w:marBottom w:val="30"/>
                                  <w:divBdr>
                                    <w:top w:val="single" w:sz="6" w:space="0" w:color="F9FBFD"/>
                                    <w:left w:val="single" w:sz="6" w:space="9" w:color="F9FBFD"/>
                                    <w:bottom w:val="none" w:sz="0" w:space="0" w:color="auto"/>
                                    <w:right w:val="single" w:sz="6" w:space="5" w:color="F9FBFD"/>
                                  </w:divBdr>
                                  <w:divsChild>
                                    <w:div w:id="1353533706">
                                      <w:marLeft w:val="-15"/>
                                      <w:marRight w:val="-15"/>
                                      <w:marTop w:val="0"/>
                                      <w:marBottom w:val="0"/>
                                      <w:divBdr>
                                        <w:top w:val="none" w:sz="0" w:space="0" w:color="E4E4E4"/>
                                        <w:left w:val="none" w:sz="0" w:space="0" w:color="E4E4E4"/>
                                        <w:bottom w:val="none" w:sz="0" w:space="0" w:color="E4E4E4"/>
                                        <w:right w:val="none" w:sz="0" w:space="0" w:color="E4E4E4"/>
                                      </w:divBdr>
                                      <w:divsChild>
                                        <w:div w:id="429617999">
                                          <w:marLeft w:val="0"/>
                                          <w:marRight w:val="0"/>
                                          <w:marTop w:val="0"/>
                                          <w:marBottom w:val="0"/>
                                          <w:divBdr>
                                            <w:top w:val="none" w:sz="0" w:space="0" w:color="auto"/>
                                            <w:left w:val="none" w:sz="0" w:space="0" w:color="auto"/>
                                            <w:bottom w:val="none" w:sz="0" w:space="0" w:color="auto"/>
                                            <w:right w:val="none" w:sz="0" w:space="0" w:color="auto"/>
                                          </w:divBdr>
                                          <w:divsChild>
                                            <w:div w:id="15033507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2006646">
                                  <w:marLeft w:val="0"/>
                                  <w:marRight w:val="-15"/>
                                  <w:marTop w:val="0"/>
                                  <w:marBottom w:val="30"/>
                                  <w:divBdr>
                                    <w:top w:val="single" w:sz="6" w:space="0" w:color="F9FBFD"/>
                                    <w:left w:val="single" w:sz="6" w:space="9" w:color="F9FBFD"/>
                                    <w:bottom w:val="none" w:sz="0" w:space="0" w:color="auto"/>
                                    <w:right w:val="single" w:sz="6" w:space="5" w:color="F9FBFD"/>
                                  </w:divBdr>
                                  <w:divsChild>
                                    <w:div w:id="2097434842">
                                      <w:marLeft w:val="-15"/>
                                      <w:marRight w:val="-15"/>
                                      <w:marTop w:val="0"/>
                                      <w:marBottom w:val="0"/>
                                      <w:divBdr>
                                        <w:top w:val="none" w:sz="0" w:space="0" w:color="E4E4E4"/>
                                        <w:left w:val="none" w:sz="0" w:space="0" w:color="E4E4E4"/>
                                        <w:bottom w:val="none" w:sz="0" w:space="0" w:color="E4E4E4"/>
                                        <w:right w:val="none" w:sz="0" w:space="0" w:color="E4E4E4"/>
                                      </w:divBdr>
                                      <w:divsChild>
                                        <w:div w:id="481196107">
                                          <w:marLeft w:val="0"/>
                                          <w:marRight w:val="0"/>
                                          <w:marTop w:val="0"/>
                                          <w:marBottom w:val="0"/>
                                          <w:divBdr>
                                            <w:top w:val="none" w:sz="0" w:space="0" w:color="auto"/>
                                            <w:left w:val="none" w:sz="0" w:space="0" w:color="auto"/>
                                            <w:bottom w:val="none" w:sz="0" w:space="0" w:color="auto"/>
                                            <w:right w:val="none" w:sz="0" w:space="0" w:color="auto"/>
                                          </w:divBdr>
                                          <w:divsChild>
                                            <w:div w:id="5740544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5455808">
                                  <w:marLeft w:val="0"/>
                                  <w:marRight w:val="-15"/>
                                  <w:marTop w:val="0"/>
                                  <w:marBottom w:val="30"/>
                                  <w:divBdr>
                                    <w:top w:val="single" w:sz="6" w:space="0" w:color="F9FBFD"/>
                                    <w:left w:val="single" w:sz="6" w:space="9" w:color="F9FBFD"/>
                                    <w:bottom w:val="none" w:sz="0" w:space="0" w:color="auto"/>
                                    <w:right w:val="single" w:sz="6" w:space="5" w:color="F9FBFD"/>
                                  </w:divBdr>
                                  <w:divsChild>
                                    <w:div w:id="843790182">
                                      <w:marLeft w:val="-15"/>
                                      <w:marRight w:val="-15"/>
                                      <w:marTop w:val="0"/>
                                      <w:marBottom w:val="0"/>
                                      <w:divBdr>
                                        <w:top w:val="none" w:sz="0" w:space="0" w:color="E4E4E4"/>
                                        <w:left w:val="none" w:sz="0" w:space="0" w:color="E4E4E4"/>
                                        <w:bottom w:val="none" w:sz="0" w:space="0" w:color="E4E4E4"/>
                                        <w:right w:val="none" w:sz="0" w:space="0" w:color="E4E4E4"/>
                                      </w:divBdr>
                                      <w:divsChild>
                                        <w:div w:id="161089975">
                                          <w:marLeft w:val="0"/>
                                          <w:marRight w:val="0"/>
                                          <w:marTop w:val="0"/>
                                          <w:marBottom w:val="0"/>
                                          <w:divBdr>
                                            <w:top w:val="none" w:sz="0" w:space="0" w:color="auto"/>
                                            <w:left w:val="none" w:sz="0" w:space="0" w:color="auto"/>
                                            <w:bottom w:val="none" w:sz="0" w:space="0" w:color="auto"/>
                                            <w:right w:val="none" w:sz="0" w:space="0" w:color="auto"/>
                                          </w:divBdr>
                                          <w:divsChild>
                                            <w:div w:id="3074425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0719444">
                                  <w:marLeft w:val="0"/>
                                  <w:marRight w:val="-15"/>
                                  <w:marTop w:val="0"/>
                                  <w:marBottom w:val="30"/>
                                  <w:divBdr>
                                    <w:top w:val="single" w:sz="6" w:space="0" w:color="F9FBFD"/>
                                    <w:left w:val="single" w:sz="6" w:space="9" w:color="F9FBFD"/>
                                    <w:bottom w:val="none" w:sz="0" w:space="0" w:color="auto"/>
                                    <w:right w:val="single" w:sz="6" w:space="5" w:color="F9FBFD"/>
                                  </w:divBdr>
                                  <w:divsChild>
                                    <w:div w:id="1818497460">
                                      <w:marLeft w:val="-15"/>
                                      <w:marRight w:val="-15"/>
                                      <w:marTop w:val="0"/>
                                      <w:marBottom w:val="0"/>
                                      <w:divBdr>
                                        <w:top w:val="none" w:sz="0" w:space="0" w:color="E4E4E4"/>
                                        <w:left w:val="none" w:sz="0" w:space="0" w:color="E4E4E4"/>
                                        <w:bottom w:val="none" w:sz="0" w:space="0" w:color="E4E4E4"/>
                                        <w:right w:val="none" w:sz="0" w:space="0" w:color="E4E4E4"/>
                                      </w:divBdr>
                                      <w:divsChild>
                                        <w:div w:id="245111499">
                                          <w:marLeft w:val="0"/>
                                          <w:marRight w:val="0"/>
                                          <w:marTop w:val="0"/>
                                          <w:marBottom w:val="0"/>
                                          <w:divBdr>
                                            <w:top w:val="none" w:sz="0" w:space="0" w:color="auto"/>
                                            <w:left w:val="none" w:sz="0" w:space="0" w:color="auto"/>
                                            <w:bottom w:val="none" w:sz="0" w:space="0" w:color="auto"/>
                                            <w:right w:val="none" w:sz="0" w:space="0" w:color="auto"/>
                                          </w:divBdr>
                                          <w:divsChild>
                                            <w:div w:id="8826393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2815723">
                                  <w:marLeft w:val="0"/>
                                  <w:marRight w:val="-15"/>
                                  <w:marTop w:val="0"/>
                                  <w:marBottom w:val="30"/>
                                  <w:divBdr>
                                    <w:top w:val="single" w:sz="6" w:space="0" w:color="F9FBFD"/>
                                    <w:left w:val="single" w:sz="6" w:space="9" w:color="F9FBFD"/>
                                    <w:bottom w:val="none" w:sz="0" w:space="0" w:color="auto"/>
                                    <w:right w:val="single" w:sz="6" w:space="5" w:color="F9FBFD"/>
                                  </w:divBdr>
                                  <w:divsChild>
                                    <w:div w:id="287396500">
                                      <w:marLeft w:val="-15"/>
                                      <w:marRight w:val="-15"/>
                                      <w:marTop w:val="0"/>
                                      <w:marBottom w:val="0"/>
                                      <w:divBdr>
                                        <w:top w:val="none" w:sz="0" w:space="0" w:color="E4E4E4"/>
                                        <w:left w:val="none" w:sz="0" w:space="0" w:color="E4E4E4"/>
                                        <w:bottom w:val="none" w:sz="0" w:space="0" w:color="E4E4E4"/>
                                        <w:right w:val="none" w:sz="0" w:space="0" w:color="E4E4E4"/>
                                      </w:divBdr>
                                      <w:divsChild>
                                        <w:div w:id="1716464230">
                                          <w:marLeft w:val="0"/>
                                          <w:marRight w:val="0"/>
                                          <w:marTop w:val="0"/>
                                          <w:marBottom w:val="0"/>
                                          <w:divBdr>
                                            <w:top w:val="none" w:sz="0" w:space="0" w:color="auto"/>
                                            <w:left w:val="none" w:sz="0" w:space="0" w:color="auto"/>
                                            <w:bottom w:val="none" w:sz="0" w:space="0" w:color="auto"/>
                                            <w:right w:val="none" w:sz="0" w:space="0" w:color="auto"/>
                                          </w:divBdr>
                                          <w:divsChild>
                                            <w:div w:id="1776099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8658900">
                                  <w:marLeft w:val="0"/>
                                  <w:marRight w:val="-15"/>
                                  <w:marTop w:val="0"/>
                                  <w:marBottom w:val="30"/>
                                  <w:divBdr>
                                    <w:top w:val="single" w:sz="6" w:space="0" w:color="F9FBFD"/>
                                    <w:left w:val="single" w:sz="6" w:space="9" w:color="F9FBFD"/>
                                    <w:bottom w:val="none" w:sz="0" w:space="0" w:color="auto"/>
                                    <w:right w:val="single" w:sz="6" w:space="5" w:color="F9FBFD"/>
                                  </w:divBdr>
                                  <w:divsChild>
                                    <w:div w:id="468280876">
                                      <w:marLeft w:val="-15"/>
                                      <w:marRight w:val="-15"/>
                                      <w:marTop w:val="0"/>
                                      <w:marBottom w:val="0"/>
                                      <w:divBdr>
                                        <w:top w:val="none" w:sz="0" w:space="0" w:color="E4E4E4"/>
                                        <w:left w:val="none" w:sz="0" w:space="0" w:color="E4E4E4"/>
                                        <w:bottom w:val="none" w:sz="0" w:space="0" w:color="E4E4E4"/>
                                        <w:right w:val="none" w:sz="0" w:space="0" w:color="E4E4E4"/>
                                      </w:divBdr>
                                      <w:divsChild>
                                        <w:div w:id="1481772197">
                                          <w:marLeft w:val="0"/>
                                          <w:marRight w:val="0"/>
                                          <w:marTop w:val="0"/>
                                          <w:marBottom w:val="0"/>
                                          <w:divBdr>
                                            <w:top w:val="none" w:sz="0" w:space="0" w:color="auto"/>
                                            <w:left w:val="none" w:sz="0" w:space="0" w:color="auto"/>
                                            <w:bottom w:val="none" w:sz="0" w:space="0" w:color="auto"/>
                                            <w:right w:val="none" w:sz="0" w:space="0" w:color="auto"/>
                                          </w:divBdr>
                                          <w:divsChild>
                                            <w:div w:id="3495257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24988421">
                                  <w:marLeft w:val="0"/>
                                  <w:marRight w:val="-15"/>
                                  <w:marTop w:val="0"/>
                                  <w:marBottom w:val="30"/>
                                  <w:divBdr>
                                    <w:top w:val="single" w:sz="6" w:space="0" w:color="F9FBFD"/>
                                    <w:left w:val="single" w:sz="6" w:space="9" w:color="F9FBFD"/>
                                    <w:bottom w:val="none" w:sz="0" w:space="0" w:color="auto"/>
                                    <w:right w:val="single" w:sz="6" w:space="5" w:color="F9FBFD"/>
                                  </w:divBdr>
                                  <w:divsChild>
                                    <w:div w:id="492140767">
                                      <w:marLeft w:val="-15"/>
                                      <w:marRight w:val="-15"/>
                                      <w:marTop w:val="0"/>
                                      <w:marBottom w:val="0"/>
                                      <w:divBdr>
                                        <w:top w:val="none" w:sz="0" w:space="0" w:color="E4E4E4"/>
                                        <w:left w:val="none" w:sz="0" w:space="0" w:color="E4E4E4"/>
                                        <w:bottom w:val="none" w:sz="0" w:space="0" w:color="E4E4E4"/>
                                        <w:right w:val="none" w:sz="0" w:space="0" w:color="E4E4E4"/>
                                      </w:divBdr>
                                      <w:divsChild>
                                        <w:div w:id="1898395696">
                                          <w:marLeft w:val="0"/>
                                          <w:marRight w:val="0"/>
                                          <w:marTop w:val="0"/>
                                          <w:marBottom w:val="0"/>
                                          <w:divBdr>
                                            <w:top w:val="none" w:sz="0" w:space="0" w:color="auto"/>
                                            <w:left w:val="none" w:sz="0" w:space="0" w:color="auto"/>
                                            <w:bottom w:val="none" w:sz="0" w:space="0" w:color="auto"/>
                                            <w:right w:val="none" w:sz="0" w:space="0" w:color="auto"/>
                                          </w:divBdr>
                                          <w:divsChild>
                                            <w:div w:id="2317379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92533577">
                                  <w:marLeft w:val="0"/>
                                  <w:marRight w:val="-15"/>
                                  <w:marTop w:val="0"/>
                                  <w:marBottom w:val="30"/>
                                  <w:divBdr>
                                    <w:top w:val="single" w:sz="6" w:space="0" w:color="F9FBFD"/>
                                    <w:left w:val="single" w:sz="6" w:space="9" w:color="F9FBFD"/>
                                    <w:bottom w:val="none" w:sz="0" w:space="0" w:color="auto"/>
                                    <w:right w:val="single" w:sz="6" w:space="5" w:color="F9FBFD"/>
                                  </w:divBdr>
                                  <w:divsChild>
                                    <w:div w:id="179244712">
                                      <w:marLeft w:val="-15"/>
                                      <w:marRight w:val="-15"/>
                                      <w:marTop w:val="0"/>
                                      <w:marBottom w:val="0"/>
                                      <w:divBdr>
                                        <w:top w:val="none" w:sz="0" w:space="0" w:color="E4E4E4"/>
                                        <w:left w:val="none" w:sz="0" w:space="0" w:color="E4E4E4"/>
                                        <w:bottom w:val="none" w:sz="0" w:space="0" w:color="E4E4E4"/>
                                        <w:right w:val="none" w:sz="0" w:space="0" w:color="E4E4E4"/>
                                      </w:divBdr>
                                      <w:divsChild>
                                        <w:div w:id="1341080084">
                                          <w:marLeft w:val="0"/>
                                          <w:marRight w:val="0"/>
                                          <w:marTop w:val="0"/>
                                          <w:marBottom w:val="0"/>
                                          <w:divBdr>
                                            <w:top w:val="none" w:sz="0" w:space="0" w:color="auto"/>
                                            <w:left w:val="none" w:sz="0" w:space="0" w:color="auto"/>
                                            <w:bottom w:val="none" w:sz="0" w:space="0" w:color="auto"/>
                                            <w:right w:val="none" w:sz="0" w:space="0" w:color="auto"/>
                                          </w:divBdr>
                                          <w:divsChild>
                                            <w:div w:id="1933734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963292">
          <w:marLeft w:val="0"/>
          <w:marRight w:val="0"/>
          <w:marTop w:val="0"/>
          <w:marBottom w:val="0"/>
          <w:divBdr>
            <w:top w:val="none" w:sz="0" w:space="0" w:color="auto"/>
            <w:left w:val="none" w:sz="0" w:space="0" w:color="auto"/>
            <w:bottom w:val="none" w:sz="0" w:space="0" w:color="auto"/>
            <w:right w:val="none" w:sz="0" w:space="0" w:color="auto"/>
          </w:divBdr>
          <w:divsChild>
            <w:div w:id="237449364">
              <w:marLeft w:val="0"/>
              <w:marRight w:val="0"/>
              <w:marTop w:val="0"/>
              <w:marBottom w:val="0"/>
              <w:divBdr>
                <w:top w:val="single" w:sz="12" w:space="1" w:color="0B57D0"/>
                <w:left w:val="single" w:sz="12" w:space="2" w:color="0B57D0"/>
                <w:bottom w:val="single" w:sz="12" w:space="1" w:color="0B57D0"/>
                <w:right w:val="single" w:sz="12" w:space="2" w:color="0B57D0"/>
              </w:divBdr>
              <w:divsChild>
                <w:div w:id="19441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48636605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6867385">
      <w:bodyDiv w:val="1"/>
      <w:marLeft w:val="0"/>
      <w:marRight w:val="0"/>
      <w:marTop w:val="0"/>
      <w:marBottom w:val="0"/>
      <w:divBdr>
        <w:top w:val="none" w:sz="0" w:space="0" w:color="auto"/>
        <w:left w:val="none" w:sz="0" w:space="0" w:color="auto"/>
        <w:bottom w:val="none" w:sz="0" w:space="0" w:color="auto"/>
        <w:right w:val="none" w:sz="0" w:space="0" w:color="auto"/>
      </w:divBdr>
    </w:div>
    <w:div w:id="564217759">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94947345">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689066477">
      <w:bodyDiv w:val="1"/>
      <w:marLeft w:val="0"/>
      <w:marRight w:val="0"/>
      <w:marTop w:val="0"/>
      <w:marBottom w:val="0"/>
      <w:divBdr>
        <w:top w:val="none" w:sz="0" w:space="0" w:color="auto"/>
        <w:left w:val="none" w:sz="0" w:space="0" w:color="auto"/>
        <w:bottom w:val="none" w:sz="0" w:space="0" w:color="auto"/>
        <w:right w:val="none" w:sz="0" w:space="0" w:color="auto"/>
      </w:divBdr>
      <w:divsChild>
        <w:div w:id="1303004742">
          <w:marLeft w:val="0"/>
          <w:marRight w:val="0"/>
          <w:marTop w:val="0"/>
          <w:marBottom w:val="0"/>
          <w:divBdr>
            <w:top w:val="none" w:sz="0" w:space="0" w:color="auto"/>
            <w:left w:val="none" w:sz="0" w:space="0" w:color="auto"/>
            <w:bottom w:val="single" w:sz="6" w:space="0" w:color="F9FBFD"/>
            <w:right w:val="none" w:sz="0" w:space="0" w:color="auto"/>
          </w:divBdr>
          <w:divsChild>
            <w:div w:id="1303851851">
              <w:marLeft w:val="0"/>
              <w:marRight w:val="0"/>
              <w:marTop w:val="0"/>
              <w:marBottom w:val="0"/>
              <w:divBdr>
                <w:top w:val="none" w:sz="0" w:space="0" w:color="auto"/>
                <w:left w:val="none" w:sz="0" w:space="0" w:color="auto"/>
                <w:bottom w:val="none" w:sz="0" w:space="0" w:color="auto"/>
                <w:right w:val="none" w:sz="0" w:space="0" w:color="auto"/>
              </w:divBdr>
              <w:divsChild>
                <w:div w:id="1403067666">
                  <w:marLeft w:val="0"/>
                  <w:marRight w:val="0"/>
                  <w:marTop w:val="0"/>
                  <w:marBottom w:val="0"/>
                  <w:divBdr>
                    <w:top w:val="none" w:sz="0" w:space="0" w:color="auto"/>
                    <w:left w:val="none" w:sz="0" w:space="0" w:color="auto"/>
                    <w:bottom w:val="none" w:sz="0" w:space="0" w:color="auto"/>
                    <w:right w:val="none" w:sz="0" w:space="0" w:color="auto"/>
                  </w:divBdr>
                  <w:divsChild>
                    <w:div w:id="1974948248">
                      <w:marLeft w:val="0"/>
                      <w:marRight w:val="0"/>
                      <w:marTop w:val="0"/>
                      <w:marBottom w:val="0"/>
                      <w:divBdr>
                        <w:top w:val="none" w:sz="0" w:space="0" w:color="auto"/>
                        <w:left w:val="none" w:sz="0" w:space="0" w:color="auto"/>
                        <w:bottom w:val="single" w:sz="6" w:space="0" w:color="C0C0C0"/>
                        <w:right w:val="none" w:sz="0" w:space="0" w:color="auto"/>
                      </w:divBdr>
                      <w:divsChild>
                        <w:div w:id="1845971899">
                          <w:marLeft w:val="0"/>
                          <w:marRight w:val="0"/>
                          <w:marTop w:val="0"/>
                          <w:marBottom w:val="0"/>
                          <w:divBdr>
                            <w:top w:val="none" w:sz="0" w:space="0" w:color="auto"/>
                            <w:left w:val="none" w:sz="0" w:space="0" w:color="auto"/>
                            <w:bottom w:val="none" w:sz="0" w:space="0" w:color="auto"/>
                            <w:right w:val="none" w:sz="0" w:space="0" w:color="auto"/>
                          </w:divBdr>
                          <w:divsChild>
                            <w:div w:id="682392884">
                              <w:marLeft w:val="0"/>
                              <w:marRight w:val="0"/>
                              <w:marTop w:val="0"/>
                              <w:marBottom w:val="0"/>
                              <w:divBdr>
                                <w:top w:val="none" w:sz="0" w:space="0" w:color="auto"/>
                                <w:left w:val="none" w:sz="0" w:space="0" w:color="auto"/>
                                <w:bottom w:val="none" w:sz="0" w:space="0" w:color="auto"/>
                                <w:right w:val="none" w:sz="0" w:space="0" w:color="auto"/>
                              </w:divBdr>
                              <w:divsChild>
                                <w:div w:id="738675495">
                                  <w:marLeft w:val="0"/>
                                  <w:marRight w:val="0"/>
                                  <w:marTop w:val="0"/>
                                  <w:marBottom w:val="0"/>
                                  <w:divBdr>
                                    <w:top w:val="none" w:sz="0" w:space="0" w:color="auto"/>
                                    <w:left w:val="none" w:sz="0" w:space="0" w:color="auto"/>
                                    <w:bottom w:val="none" w:sz="0" w:space="0" w:color="auto"/>
                                    <w:right w:val="none" w:sz="0" w:space="0" w:color="auto"/>
                                  </w:divBdr>
                                  <w:divsChild>
                                    <w:div w:id="17580899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01464012">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94120847">
      <w:bodyDiv w:val="1"/>
      <w:marLeft w:val="0"/>
      <w:marRight w:val="0"/>
      <w:marTop w:val="0"/>
      <w:marBottom w:val="0"/>
      <w:divBdr>
        <w:top w:val="none" w:sz="0" w:space="0" w:color="auto"/>
        <w:left w:val="none" w:sz="0" w:space="0" w:color="auto"/>
        <w:bottom w:val="none" w:sz="0" w:space="0" w:color="auto"/>
        <w:right w:val="none" w:sz="0" w:space="0" w:color="auto"/>
      </w:divBdr>
    </w:div>
    <w:div w:id="899288934">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2958637">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77491669">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3223230">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1112981">
      <w:bodyDiv w:val="1"/>
      <w:marLeft w:val="0"/>
      <w:marRight w:val="0"/>
      <w:marTop w:val="0"/>
      <w:marBottom w:val="0"/>
      <w:divBdr>
        <w:top w:val="none" w:sz="0" w:space="0" w:color="auto"/>
        <w:left w:val="none" w:sz="0" w:space="0" w:color="auto"/>
        <w:bottom w:val="none" w:sz="0" w:space="0" w:color="auto"/>
        <w:right w:val="none" w:sz="0" w:space="0" w:color="auto"/>
      </w:divBdr>
      <w:divsChild>
        <w:div w:id="1170098310">
          <w:marLeft w:val="0"/>
          <w:marRight w:val="0"/>
          <w:marTop w:val="0"/>
          <w:marBottom w:val="0"/>
          <w:divBdr>
            <w:top w:val="none" w:sz="0" w:space="0" w:color="auto"/>
            <w:left w:val="none" w:sz="0" w:space="0" w:color="auto"/>
            <w:bottom w:val="single" w:sz="6" w:space="0" w:color="F9FBFD"/>
            <w:right w:val="none" w:sz="0" w:space="0" w:color="auto"/>
          </w:divBdr>
          <w:divsChild>
            <w:div w:id="1454590482">
              <w:marLeft w:val="0"/>
              <w:marRight w:val="0"/>
              <w:marTop w:val="0"/>
              <w:marBottom w:val="0"/>
              <w:divBdr>
                <w:top w:val="none" w:sz="0" w:space="0" w:color="auto"/>
                <w:left w:val="none" w:sz="0" w:space="0" w:color="auto"/>
                <w:bottom w:val="none" w:sz="0" w:space="0" w:color="auto"/>
                <w:right w:val="none" w:sz="0" w:space="0" w:color="auto"/>
              </w:divBdr>
              <w:divsChild>
                <w:div w:id="2135783161">
                  <w:marLeft w:val="0"/>
                  <w:marRight w:val="0"/>
                  <w:marTop w:val="0"/>
                  <w:marBottom w:val="0"/>
                  <w:divBdr>
                    <w:top w:val="none" w:sz="0" w:space="0" w:color="auto"/>
                    <w:left w:val="none" w:sz="0" w:space="0" w:color="auto"/>
                    <w:bottom w:val="none" w:sz="0" w:space="0" w:color="auto"/>
                    <w:right w:val="none" w:sz="0" w:space="0" w:color="auto"/>
                  </w:divBdr>
                  <w:divsChild>
                    <w:div w:id="805663185">
                      <w:marLeft w:val="0"/>
                      <w:marRight w:val="0"/>
                      <w:marTop w:val="0"/>
                      <w:marBottom w:val="0"/>
                      <w:divBdr>
                        <w:top w:val="none" w:sz="0" w:space="0" w:color="auto"/>
                        <w:left w:val="none" w:sz="0" w:space="0" w:color="auto"/>
                        <w:bottom w:val="single" w:sz="6" w:space="0" w:color="C0C0C0"/>
                        <w:right w:val="none" w:sz="0" w:space="0" w:color="auto"/>
                      </w:divBdr>
                      <w:divsChild>
                        <w:div w:id="587429093">
                          <w:marLeft w:val="0"/>
                          <w:marRight w:val="0"/>
                          <w:marTop w:val="0"/>
                          <w:marBottom w:val="0"/>
                          <w:divBdr>
                            <w:top w:val="none" w:sz="0" w:space="0" w:color="auto"/>
                            <w:left w:val="none" w:sz="0" w:space="0" w:color="auto"/>
                            <w:bottom w:val="none" w:sz="0" w:space="0" w:color="auto"/>
                            <w:right w:val="none" w:sz="0" w:space="0" w:color="auto"/>
                          </w:divBdr>
                          <w:divsChild>
                            <w:div w:id="1212113357">
                              <w:marLeft w:val="0"/>
                              <w:marRight w:val="0"/>
                              <w:marTop w:val="0"/>
                              <w:marBottom w:val="0"/>
                              <w:divBdr>
                                <w:top w:val="none" w:sz="0" w:space="0" w:color="auto"/>
                                <w:left w:val="none" w:sz="0" w:space="0" w:color="auto"/>
                                <w:bottom w:val="none" w:sz="0" w:space="0" w:color="auto"/>
                                <w:right w:val="none" w:sz="0" w:space="0" w:color="auto"/>
                              </w:divBdr>
                              <w:divsChild>
                                <w:div w:id="1081680150">
                                  <w:marLeft w:val="0"/>
                                  <w:marRight w:val="0"/>
                                  <w:marTop w:val="0"/>
                                  <w:marBottom w:val="0"/>
                                  <w:divBdr>
                                    <w:top w:val="none" w:sz="0" w:space="0" w:color="auto"/>
                                    <w:left w:val="none" w:sz="0" w:space="0" w:color="auto"/>
                                    <w:bottom w:val="none" w:sz="0" w:space="0" w:color="auto"/>
                                    <w:right w:val="none" w:sz="0" w:space="0" w:color="auto"/>
                                  </w:divBdr>
                                  <w:divsChild>
                                    <w:div w:id="70486686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5776039">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84976974">
      <w:bodyDiv w:val="1"/>
      <w:marLeft w:val="0"/>
      <w:marRight w:val="0"/>
      <w:marTop w:val="0"/>
      <w:marBottom w:val="0"/>
      <w:divBdr>
        <w:top w:val="none" w:sz="0" w:space="0" w:color="auto"/>
        <w:left w:val="none" w:sz="0" w:space="0" w:color="auto"/>
        <w:bottom w:val="none" w:sz="0" w:space="0" w:color="auto"/>
        <w:right w:val="none" w:sz="0" w:space="0" w:color="auto"/>
      </w:divBdr>
    </w:div>
    <w:div w:id="1240869761">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4792806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25725866">
      <w:bodyDiv w:val="1"/>
      <w:marLeft w:val="0"/>
      <w:marRight w:val="0"/>
      <w:marTop w:val="0"/>
      <w:marBottom w:val="0"/>
      <w:divBdr>
        <w:top w:val="none" w:sz="0" w:space="0" w:color="auto"/>
        <w:left w:val="none" w:sz="0" w:space="0" w:color="auto"/>
        <w:bottom w:val="none" w:sz="0" w:space="0" w:color="auto"/>
        <w:right w:val="none" w:sz="0" w:space="0" w:color="auto"/>
      </w:divBdr>
    </w:div>
    <w:div w:id="1941982725">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1989823528">
      <w:bodyDiv w:val="1"/>
      <w:marLeft w:val="0"/>
      <w:marRight w:val="0"/>
      <w:marTop w:val="0"/>
      <w:marBottom w:val="0"/>
      <w:divBdr>
        <w:top w:val="none" w:sz="0" w:space="0" w:color="auto"/>
        <w:left w:val="none" w:sz="0" w:space="0" w:color="auto"/>
        <w:bottom w:val="none" w:sz="0" w:space="0" w:color="auto"/>
        <w:right w:val="none" w:sz="0" w:space="0" w:color="auto"/>
      </w:divBdr>
    </w:div>
    <w:div w:id="2065444990">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B2F00"/>
    <w:rsid w:val="000D5D42"/>
    <w:rsid w:val="0011454F"/>
    <w:rsid w:val="001203C5"/>
    <w:rsid w:val="00123B24"/>
    <w:rsid w:val="00124670"/>
    <w:rsid w:val="00127ED1"/>
    <w:rsid w:val="001325F8"/>
    <w:rsid w:val="001566BB"/>
    <w:rsid w:val="00173421"/>
    <w:rsid w:val="001748BA"/>
    <w:rsid w:val="00182CBD"/>
    <w:rsid w:val="00195A41"/>
    <w:rsid w:val="001C42AB"/>
    <w:rsid w:val="001D6929"/>
    <w:rsid w:val="0020116E"/>
    <w:rsid w:val="002067C6"/>
    <w:rsid w:val="00230956"/>
    <w:rsid w:val="00244750"/>
    <w:rsid w:val="00272DA9"/>
    <w:rsid w:val="002D1E6C"/>
    <w:rsid w:val="002E2224"/>
    <w:rsid w:val="00364A7E"/>
    <w:rsid w:val="00383868"/>
    <w:rsid w:val="003A5463"/>
    <w:rsid w:val="003E60FE"/>
    <w:rsid w:val="00434199"/>
    <w:rsid w:val="0043604C"/>
    <w:rsid w:val="00445BD2"/>
    <w:rsid w:val="004461B3"/>
    <w:rsid w:val="0045112C"/>
    <w:rsid w:val="00466AB4"/>
    <w:rsid w:val="004A1B36"/>
    <w:rsid w:val="004D2638"/>
    <w:rsid w:val="00596CB6"/>
    <w:rsid w:val="005A07AB"/>
    <w:rsid w:val="005B25B3"/>
    <w:rsid w:val="005C181A"/>
    <w:rsid w:val="005C79AC"/>
    <w:rsid w:val="005D21C8"/>
    <w:rsid w:val="00640274"/>
    <w:rsid w:val="006416B9"/>
    <w:rsid w:val="006721B4"/>
    <w:rsid w:val="0069034F"/>
    <w:rsid w:val="006A3312"/>
    <w:rsid w:val="006A4327"/>
    <w:rsid w:val="006D09B1"/>
    <w:rsid w:val="006D72F2"/>
    <w:rsid w:val="0070083A"/>
    <w:rsid w:val="00702D8A"/>
    <w:rsid w:val="00707FBA"/>
    <w:rsid w:val="00722F74"/>
    <w:rsid w:val="007253E4"/>
    <w:rsid w:val="00745EF0"/>
    <w:rsid w:val="007A3A2E"/>
    <w:rsid w:val="007A6A7B"/>
    <w:rsid w:val="007D6166"/>
    <w:rsid w:val="00817957"/>
    <w:rsid w:val="008600B1"/>
    <w:rsid w:val="008646F4"/>
    <w:rsid w:val="008678CD"/>
    <w:rsid w:val="008B5C3C"/>
    <w:rsid w:val="008C3B98"/>
    <w:rsid w:val="008C6A81"/>
    <w:rsid w:val="008D548B"/>
    <w:rsid w:val="00903D89"/>
    <w:rsid w:val="00914F96"/>
    <w:rsid w:val="00921576"/>
    <w:rsid w:val="009901A7"/>
    <w:rsid w:val="009E549E"/>
    <w:rsid w:val="009E5A62"/>
    <w:rsid w:val="00A0019C"/>
    <w:rsid w:val="00A35160"/>
    <w:rsid w:val="00A72B34"/>
    <w:rsid w:val="00AB0E1A"/>
    <w:rsid w:val="00AB1AE5"/>
    <w:rsid w:val="00AC05A9"/>
    <w:rsid w:val="00AD725E"/>
    <w:rsid w:val="00AE6E79"/>
    <w:rsid w:val="00B211D9"/>
    <w:rsid w:val="00B86CEB"/>
    <w:rsid w:val="00BD7C19"/>
    <w:rsid w:val="00BE1161"/>
    <w:rsid w:val="00C0547B"/>
    <w:rsid w:val="00C40CDC"/>
    <w:rsid w:val="00C44849"/>
    <w:rsid w:val="00CD4751"/>
    <w:rsid w:val="00CD7339"/>
    <w:rsid w:val="00CE0227"/>
    <w:rsid w:val="00D24A33"/>
    <w:rsid w:val="00D8322E"/>
    <w:rsid w:val="00E16083"/>
    <w:rsid w:val="00E2158C"/>
    <w:rsid w:val="00E306F0"/>
    <w:rsid w:val="00E66635"/>
    <w:rsid w:val="00E96A43"/>
    <w:rsid w:val="00EA068C"/>
    <w:rsid w:val="00EA67A3"/>
    <w:rsid w:val="00EE3B8C"/>
    <w:rsid w:val="00F061B9"/>
    <w:rsid w:val="00F23CA5"/>
    <w:rsid w:val="00F370DF"/>
    <w:rsid w:val="00F44BC3"/>
    <w:rsid w:val="00F74867"/>
    <w:rsid w:val="00F85158"/>
    <w:rsid w:val="00F8727A"/>
    <w:rsid w:val="00FA2E33"/>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2667</Words>
  <Characters>14407</Characters>
  <Application>Microsoft Office Word</Application>
  <DocSecurity>0</DocSecurity>
  <Lines>120</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11</cp:revision>
  <dcterms:created xsi:type="dcterms:W3CDTF">2024-09-27T11:07:00Z</dcterms:created>
  <dcterms:modified xsi:type="dcterms:W3CDTF">2024-11-29T09:58:00Z</dcterms:modified>
</cp:coreProperties>
</file>